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0E" w:rsidRDefault="000D700E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0D700E" w:rsidRPr="005B72D1" w:rsidRDefault="000D700E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0D700E" w:rsidRPr="002B3A95" w:rsidRDefault="000D700E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D700E" w:rsidRDefault="000D700E" w:rsidP="009043F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D700E" w:rsidRDefault="000D700E" w:rsidP="009043F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D700E" w:rsidRPr="002B3A95" w:rsidRDefault="000D700E" w:rsidP="009043F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D700E" w:rsidRPr="002B3A95" w:rsidRDefault="000D700E" w:rsidP="009043F8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BC5F6F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0D700E" w:rsidRPr="002B3A95" w:rsidRDefault="000D700E" w:rsidP="009043F8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0D700E" w:rsidRPr="002B3A95" w:rsidRDefault="000D700E" w:rsidP="009043F8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D700E" w:rsidRPr="002B3A95" w:rsidRDefault="000D700E" w:rsidP="009043F8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D700E" w:rsidRPr="002B3A95" w:rsidRDefault="000D700E" w:rsidP="00F803A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0D700E" w:rsidRPr="002B3A95" w:rsidRDefault="000D700E" w:rsidP="00F803A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QUALIFICA PROFESSIONALE DI IeFP </w:t>
      </w:r>
    </w:p>
    <w:p w:rsidR="000D700E" w:rsidRPr="002B3A95" w:rsidRDefault="000D700E" w:rsidP="00F803AA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D700E" w:rsidRPr="002B3A95" w:rsidRDefault="000D700E" w:rsidP="00F803AA">
      <w:pPr>
        <w:pStyle w:val="normal0"/>
        <w:spacing w:after="200"/>
        <w:jc w:val="center"/>
        <w:rPr>
          <w:rFonts w:ascii="Calibri" w:hAnsi="Calibri" w:cs="Calibri"/>
          <w:sz w:val="8"/>
          <w:szCs w:val="8"/>
        </w:rPr>
      </w:pPr>
    </w:p>
    <w:p w:rsidR="000D700E" w:rsidRPr="002B3A95" w:rsidRDefault="000D700E" w:rsidP="00F803AA">
      <w:pPr>
        <w:pStyle w:val="normal0"/>
        <w:jc w:val="center"/>
        <w:rPr>
          <w:rFonts w:ascii="Calibri" w:hAnsi="Calibri" w:cs="Calibri"/>
          <w:sz w:val="8"/>
          <w:szCs w:val="8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0D700E" w:rsidRPr="002B3A95" w:rsidTr="00340ACB">
        <w:tc>
          <w:tcPr>
            <w:tcW w:w="9778" w:type="dxa"/>
            <w:shd w:val="clear" w:color="auto" w:fill="E0E0E0"/>
          </w:tcPr>
          <w:p w:rsidR="000D700E" w:rsidRPr="002B3A95" w:rsidRDefault="000D700E" w:rsidP="00821204">
            <w:pPr>
              <w:pStyle w:val="Heading2"/>
            </w:pPr>
            <w:bookmarkStart w:id="0" w:name="_Toc118887222"/>
            <w:r w:rsidRPr="002B3A95">
              <w:t>OPERATORE DELLA LAVORAZIONE E PRODUZIONE LATTIERO E CASEARIO</w:t>
            </w:r>
            <w:bookmarkEnd w:id="0"/>
          </w:p>
        </w:tc>
      </w:tr>
    </w:tbl>
    <w:p w:rsidR="000D700E" w:rsidRPr="002B3A95" w:rsidRDefault="000D700E" w:rsidP="00F803AA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0D700E" w:rsidRPr="002B3A95" w:rsidRDefault="000D700E" w:rsidP="00F803AA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0D700E" w:rsidRPr="002B3A95" w:rsidRDefault="000D700E" w:rsidP="00F803AA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0D700E" w:rsidRPr="002B3A95" w:rsidRDefault="000D700E" w:rsidP="00F803AA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0D700E" w:rsidRPr="002B3A95" w:rsidRDefault="000D700E" w:rsidP="00F803AA">
      <w:pPr>
        <w:spacing w:after="0" w:line="240" w:lineRule="auto"/>
        <w:rPr>
          <w:sz w:val="2"/>
          <w:szCs w:val="2"/>
        </w:rPr>
      </w:pPr>
      <w:r w:rsidRPr="002B3A95">
        <w:br w:type="page"/>
      </w:r>
    </w:p>
    <w:p w:rsidR="000D700E" w:rsidRPr="002B3A95" w:rsidRDefault="000D700E" w:rsidP="00F803AA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0D700E" w:rsidRPr="002B3A95" w:rsidRDefault="000D700E" w:rsidP="00F803AA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0D700E" w:rsidRPr="002B3A95" w:rsidTr="00340ACB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E" w:rsidRPr="002B3A95" w:rsidRDefault="000D700E" w:rsidP="00340ACB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0D700E" w:rsidRPr="002B3A95" w:rsidRDefault="000D700E" w:rsidP="00340AC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0D700E" w:rsidRPr="002B3A95" w:rsidRDefault="000D700E" w:rsidP="00340AC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0D700E" w:rsidRPr="002B3A95" w:rsidRDefault="000D700E" w:rsidP="00340ACB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0D700E" w:rsidRPr="002B3A95" w:rsidRDefault="000D700E" w:rsidP="00F803AA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D700E" w:rsidRPr="002B3A95" w:rsidRDefault="000D700E" w:rsidP="00F803AA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0D700E" w:rsidRPr="002B3A95" w:rsidTr="00340ACB">
        <w:tc>
          <w:tcPr>
            <w:tcW w:w="4881" w:type="dxa"/>
          </w:tcPr>
          <w:p w:rsidR="000D700E" w:rsidRPr="002B3A95" w:rsidRDefault="000D700E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0D700E" w:rsidRPr="002B3A95" w:rsidRDefault="000D700E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D700E" w:rsidRPr="002B3A95" w:rsidTr="00340ACB">
        <w:trPr>
          <w:trHeight w:val="525"/>
        </w:trPr>
        <w:tc>
          <w:tcPr>
            <w:tcW w:w="4881" w:type="dxa"/>
          </w:tcPr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4899" w:type="dxa"/>
          </w:tcPr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pedologia, agroclimatologia e agronomia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L’energia degli alimenti e la classificazione degli alimenti in base alle biomolecole che li compongono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La composizione chimica degli alimenti e del corpo umano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e accorgimenti per la sicurezza igienico-sanitaria delle materie prime e dei prodotti agroalimentari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elementi di rischio chimico, fisico e biologico correlati al settore di riferimento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 base  di biochimica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e fisica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citologia, istologia e fisiologia animale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genetica e miglioramento genetico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microbiologia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zoologia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chimica degli alimenti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ecologia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fisico-chimici delle tecnologie della trasformazione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nutrizionali degli alimenti</w:t>
            </w:r>
          </w:p>
        </w:tc>
      </w:tr>
    </w:tbl>
    <w:p w:rsidR="000D700E" w:rsidRPr="002B3A95" w:rsidRDefault="000D700E" w:rsidP="00F803AA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0D700E" w:rsidRPr="002B3A95" w:rsidRDefault="000D700E" w:rsidP="00F803AA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D700E" w:rsidRPr="002B3A95" w:rsidRDefault="000D700E" w:rsidP="00F803AA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D700E" w:rsidRPr="002B3A95" w:rsidRDefault="000D700E" w:rsidP="00F803AA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134"/>
      </w:tblGrid>
      <w:tr w:rsidR="000D700E" w:rsidRPr="002B3A95" w:rsidTr="009043F8">
        <w:tc>
          <w:tcPr>
            <w:tcW w:w="4881" w:type="dxa"/>
          </w:tcPr>
          <w:p w:rsidR="000D700E" w:rsidRPr="002B3A95" w:rsidRDefault="000D700E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34" w:type="dxa"/>
          </w:tcPr>
          <w:p w:rsidR="000D700E" w:rsidRPr="002B3A95" w:rsidRDefault="000D700E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D700E" w:rsidRPr="002B3A95" w:rsidTr="009043F8">
        <w:trPr>
          <w:trHeight w:val="525"/>
        </w:trPr>
        <w:tc>
          <w:tcPr>
            <w:tcW w:w="4881" w:type="dxa"/>
          </w:tcPr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134" w:type="dxa"/>
          </w:tcPr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fisico-chimiche delle produzioni lattiero-casearie.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Microbiologia applicata alle produzioni lattiero-casearie.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Morfologia e fisiologia vegetale e animale.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degli alimenti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fisico-chimici e microbiologici legati alle trasformazioni lattiero-casearie.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fisico-chimici e microbiologici legati alle trasformazioni degli alimenti carnei.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Protocolli di analisi per la ricerca di patogeni.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3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0D700E" w:rsidRPr="002B3A95" w:rsidRDefault="000D700E" w:rsidP="00F803AA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0D700E" w:rsidRPr="002B3A95" w:rsidRDefault="000D700E" w:rsidP="00F803AA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0D700E" w:rsidRPr="002B3A95" w:rsidRDefault="000D700E" w:rsidP="00F803AA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0D700E" w:rsidRPr="002B3A95" w:rsidRDefault="000D700E" w:rsidP="00F803AA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0D700E" w:rsidRPr="002B3A95" w:rsidTr="00340ACB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00E" w:rsidRPr="002B3A95" w:rsidRDefault="000D700E" w:rsidP="00340ACB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0D700E" w:rsidRPr="002B3A95" w:rsidRDefault="000D700E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0D700E" w:rsidRPr="002B3A95" w:rsidRDefault="000D700E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0D700E" w:rsidRPr="002B3A95" w:rsidRDefault="000D700E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0D700E" w:rsidRPr="002B3A95" w:rsidRDefault="000D700E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0D700E" w:rsidRPr="002B3A95" w:rsidRDefault="000D700E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operazioni di conservazione, stoccaggio e confezionamento dei prodotti</w:t>
            </w:r>
          </w:p>
          <w:p w:rsidR="000D700E" w:rsidRPr="002B3A95" w:rsidRDefault="000D700E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attività di analisi, stoccaggio e conservazione del latte </w:t>
            </w:r>
          </w:p>
          <w:p w:rsidR="000D700E" w:rsidRPr="002B3A95" w:rsidRDefault="000D700E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operazioni di trasformazione dei prodotti lattiero caseari</w:t>
            </w:r>
          </w:p>
          <w:p w:rsidR="000D700E" w:rsidRPr="002B3A95" w:rsidRDefault="000D700E" w:rsidP="00340ACB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0D700E" w:rsidRPr="002B3A95" w:rsidRDefault="000D700E" w:rsidP="00340ACB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0D700E" w:rsidRPr="002B3A95" w:rsidRDefault="000D700E" w:rsidP="00F803AA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D700E" w:rsidRPr="002B3A95" w:rsidRDefault="000D700E" w:rsidP="00F803AA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0D700E" w:rsidRPr="002B3A95" w:rsidTr="00340ACB">
        <w:tc>
          <w:tcPr>
            <w:tcW w:w="4881" w:type="dxa"/>
          </w:tcPr>
          <w:p w:rsidR="000D700E" w:rsidRPr="002B3A95" w:rsidRDefault="000D700E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0D700E" w:rsidRPr="002B3A95" w:rsidRDefault="000D700E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D700E" w:rsidRPr="002B3A95" w:rsidTr="00340ACB">
        <w:trPr>
          <w:trHeight w:val="1080"/>
        </w:trPr>
        <w:tc>
          <w:tcPr>
            <w:tcW w:w="4881" w:type="dxa"/>
          </w:tcPr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tecnologie di stoccaggio e conservazione della materia prima, dei semilavorati e dei semi-trasformati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fattori produttivi, ambientali e colturali che hanno influenza sulle caratteristiche della materia prima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Produrre formaggi freschi e stagionati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Confezionamento ed etichettatura dei prodotti alimentari: tipologie e aspetti normativi correlati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Definizione e comprensione di un diagramma di flusso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Esecuzione delle principali fasi di lavorazione del latte per la produzione di formaggi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Igiene dei processi di lavorazione, trasformazione e conservazione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processo di produzione  del latte alimentare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Macchine e impianti dei processi di trasformazione lattiero-casearia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Materie prime: principali caratteristiche chimico-fisiche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Normative, procedure e protocolli di sicurezza, salvaguardia ambientale del settore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Piano HACCP: conoscenza e applicazione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trattamenti fisico-chimici del latte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Settore agricolo locale; caratteristiche degli allevamenti e delle principali coltivazioni.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0D700E" w:rsidRPr="002B3A95" w:rsidRDefault="000D700E" w:rsidP="00F803AA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D700E" w:rsidRPr="002B3A95" w:rsidRDefault="000D700E" w:rsidP="00F803AA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0D700E" w:rsidRPr="002B3A95" w:rsidTr="00340ACB">
        <w:tc>
          <w:tcPr>
            <w:tcW w:w="4881" w:type="dxa"/>
          </w:tcPr>
          <w:p w:rsidR="000D700E" w:rsidRPr="002B3A95" w:rsidRDefault="000D700E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0D700E" w:rsidRPr="002B3A95" w:rsidRDefault="000D700E" w:rsidP="00340ACB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D700E" w:rsidRPr="002B3A95" w:rsidTr="00340ACB">
        <w:trPr>
          <w:trHeight w:val="1080"/>
        </w:trPr>
        <w:tc>
          <w:tcPr>
            <w:tcW w:w="4881" w:type="dxa"/>
          </w:tcPr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 di confezionamento del latte e dei suoi derivati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metodiche e tecniche di lavorazione e trasformazione del latte e dei suoi derivati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tecnologie di stoccaggio e conservazione della materia prima, dei semilavorati e dei semi-trasformati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diverse responsabilità sulla base delle diverse fonti di obbligazione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Esecuzione di esami organolettici e classificazione del prodotto alimentare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in conformità alle procedure di controllo del processo di lavorazione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Produrre formaggi freschi e molli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Produrre formaggi stagionati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Produrre yogurt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le diverse tipologie di contratto e i suoi elementi essenziali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tra le principali forme di finanziamento quella più adatta alle esigenze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procedure e metodiche di controllo degli aspetti fisico-chimici e merceologici del latte e dei suoi derivati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strumenti, attrezzature e macchine per il confezionamento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strumenti, attrezzature e macchine per la trasformazione e conservazione del latte e dei suoi derivati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qualitativi della materia prima e destinazioni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Ciclo di produzione del latte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Ciclo di trasformazione del latte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Confezionamento ed etichettatura dei prodotti alimentari: tipologie e aspetti normativi correlati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Fonti di finanziamento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azienda: struttura elementare, tipologie di aziende del settore e caratteristiche del loro funzionamento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Ingredienti, additivi e conservanti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nozioni di merceologia del latte e prodotti derivati 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protocolli di autocontrollo dell’igiene alimentare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Responsabilità e fonti di obbligazione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confezionamento del latte e dei suoi derivati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lavorazione e di trasformazione del latte tradizionali e industriali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1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stoccaggio e conservazione del latte e dei suoi derivati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D700E" w:rsidRPr="002B3A95" w:rsidRDefault="000D700E" w:rsidP="00E83122">
            <w:pPr>
              <w:pStyle w:val="normal0"/>
              <w:numPr>
                <w:ilvl w:val="0"/>
                <w:numId w:val="12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0D700E" w:rsidRPr="002B3A95" w:rsidRDefault="000D700E" w:rsidP="00F803AA">
      <w:pPr>
        <w:pStyle w:val="normal0"/>
        <w:spacing w:after="200"/>
        <w:rPr>
          <w:rFonts w:ascii="Calibri" w:hAnsi="Calibri" w:cs="Calibri"/>
        </w:rPr>
      </w:pPr>
    </w:p>
    <w:p w:rsidR="000D700E" w:rsidRPr="002B3A95" w:rsidRDefault="000D700E" w:rsidP="00DC79D6">
      <w:pPr>
        <w:spacing w:after="0" w:line="240" w:lineRule="auto"/>
        <w:rPr>
          <w:rFonts w:ascii="Liberation Serif" w:hAnsi="Liberation Serif" w:cs="Liberation Serif"/>
        </w:rPr>
      </w:pPr>
    </w:p>
    <w:sectPr w:rsidR="000D700E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00E" w:rsidRDefault="000D700E">
      <w:r>
        <w:separator/>
      </w:r>
    </w:p>
  </w:endnote>
  <w:endnote w:type="continuationSeparator" w:id="0">
    <w:p w:rsidR="000D700E" w:rsidRDefault="000D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0E" w:rsidRDefault="000D700E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133</w:t>
    </w:r>
    <w:r>
      <w:rPr>
        <w:rStyle w:val="PageNumber"/>
        <w:rFonts w:cs="Calibri"/>
      </w:rPr>
      <w:fldChar w:fldCharType="end"/>
    </w:r>
  </w:p>
  <w:p w:rsidR="000D700E" w:rsidRDefault="000D700E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00E" w:rsidRPr="00393336" w:rsidRDefault="000D700E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0D700E" w:rsidRDefault="000D700E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00E" w:rsidRDefault="000D700E">
      <w:r>
        <w:separator/>
      </w:r>
    </w:p>
  </w:footnote>
  <w:footnote w:type="continuationSeparator" w:id="0">
    <w:p w:rsidR="000D700E" w:rsidRDefault="000D7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0DB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D700E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1ABB"/>
    <w:rsid w:val="001B3D20"/>
    <w:rsid w:val="001B414C"/>
    <w:rsid w:val="001B749C"/>
    <w:rsid w:val="001D4C43"/>
    <w:rsid w:val="001D6361"/>
    <w:rsid w:val="001E29E6"/>
    <w:rsid w:val="001E31D7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26DA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D6B56"/>
    <w:rsid w:val="002D71BC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7813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3F15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609F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2512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478F9"/>
    <w:rsid w:val="00750DD6"/>
    <w:rsid w:val="0075268C"/>
    <w:rsid w:val="00753A3E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464"/>
    <w:rsid w:val="00800799"/>
    <w:rsid w:val="008054CE"/>
    <w:rsid w:val="008076C9"/>
    <w:rsid w:val="00816714"/>
    <w:rsid w:val="008209F8"/>
    <w:rsid w:val="00821204"/>
    <w:rsid w:val="0082132B"/>
    <w:rsid w:val="00823E26"/>
    <w:rsid w:val="00823F27"/>
    <w:rsid w:val="0082451D"/>
    <w:rsid w:val="00830B3D"/>
    <w:rsid w:val="00835CE2"/>
    <w:rsid w:val="00836941"/>
    <w:rsid w:val="008403FD"/>
    <w:rsid w:val="0084797C"/>
    <w:rsid w:val="0085694D"/>
    <w:rsid w:val="00871C0A"/>
    <w:rsid w:val="0088530C"/>
    <w:rsid w:val="008859D6"/>
    <w:rsid w:val="0089607F"/>
    <w:rsid w:val="0089637B"/>
    <w:rsid w:val="008A0A44"/>
    <w:rsid w:val="008A272E"/>
    <w:rsid w:val="008B6E20"/>
    <w:rsid w:val="008C096E"/>
    <w:rsid w:val="008C0F30"/>
    <w:rsid w:val="008C5126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0940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641FA"/>
    <w:rsid w:val="00B73722"/>
    <w:rsid w:val="00B7606F"/>
    <w:rsid w:val="00B900E6"/>
    <w:rsid w:val="00B95911"/>
    <w:rsid w:val="00BA1C29"/>
    <w:rsid w:val="00BA1CCF"/>
    <w:rsid w:val="00BA6DE0"/>
    <w:rsid w:val="00BB6988"/>
    <w:rsid w:val="00BC0FFF"/>
    <w:rsid w:val="00BC12C6"/>
    <w:rsid w:val="00BC5F6F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A6B6A"/>
    <w:rsid w:val="00CB1A60"/>
    <w:rsid w:val="00CB7092"/>
    <w:rsid w:val="00CC2F4D"/>
    <w:rsid w:val="00CC3126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2819"/>
    <w:rsid w:val="00D11E40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C79D6"/>
    <w:rsid w:val="00DE2EC9"/>
    <w:rsid w:val="00DF4410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673ED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E673ED"/>
    <w:pPr>
      <w:tabs>
        <w:tab w:val="right" w:leader="dot" w:pos="9630"/>
      </w:tabs>
      <w:spacing w:after="12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5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2421</Words>
  <Characters>13803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2024-03-06T12:00:00Z</dcterms:created>
  <dcterms:modified xsi:type="dcterms:W3CDTF">2024-03-06T12:16:00Z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