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59" w:rsidRDefault="00AF2659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AF2659" w:rsidRPr="005B72D1" w:rsidRDefault="00AF2659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AF2659" w:rsidRPr="002B3A95" w:rsidRDefault="00AF2659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AF2659" w:rsidRPr="002B3A95" w:rsidRDefault="00AF2659" w:rsidP="00106B6B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AF2659" w:rsidRPr="002B3A95" w:rsidRDefault="00AF2659" w:rsidP="00106B6B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1F7632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AF2659" w:rsidRPr="002B3A95" w:rsidRDefault="00AF2659" w:rsidP="00106B6B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AF2659" w:rsidRPr="002B3A95" w:rsidRDefault="00AF2659" w:rsidP="00106B6B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AF2659" w:rsidRPr="002B3A95" w:rsidRDefault="00AF2659" w:rsidP="00106B6B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AF2659" w:rsidRPr="002B3A95" w:rsidRDefault="00AF2659" w:rsidP="00106B6B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AF2659" w:rsidRPr="002B3A95" w:rsidRDefault="00AF2659" w:rsidP="00106B6B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 xml:space="preserve">DEL PERCORSO DI DIPLOMA PROFESSIONALE DI IeFP (SUCCESSIVO AL CONESGUIMENTO DELLA QUALIFICA) DI </w:t>
      </w:r>
    </w:p>
    <w:p w:rsidR="00AF2659" w:rsidRPr="002B3A95" w:rsidRDefault="00AF2659" w:rsidP="00106B6B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AF2659" w:rsidRPr="002B3A95" w:rsidTr="00106B6B">
        <w:trPr>
          <w:jc w:val="center"/>
        </w:trPr>
        <w:tc>
          <w:tcPr>
            <w:tcW w:w="8644" w:type="dxa"/>
            <w:shd w:val="clear" w:color="auto" w:fill="E0E0E0"/>
          </w:tcPr>
          <w:p w:rsidR="00AF2659" w:rsidRPr="002B3A95" w:rsidRDefault="00AF2659" w:rsidP="00106B6B">
            <w:pPr>
              <w:pStyle w:val="Heading2"/>
            </w:pPr>
            <w:bookmarkStart w:id="0" w:name="_Toc118889009"/>
            <w:r w:rsidRPr="002B3A95">
              <w:t>TECNICO DELLA GESTIONE AMMINISTRATIVO E CONTABILE DEL PERSONALE</w:t>
            </w:r>
            <w:bookmarkEnd w:id="0"/>
          </w:p>
        </w:tc>
      </w:tr>
    </w:tbl>
    <w:p w:rsidR="00AF2659" w:rsidRPr="002B3A95" w:rsidRDefault="00AF2659" w:rsidP="00106B6B">
      <w:pPr>
        <w:ind w:left="2" w:hanging="4"/>
        <w:rPr>
          <w:b/>
          <w:sz w:val="40"/>
          <w:szCs w:val="40"/>
        </w:rPr>
      </w:pPr>
    </w:p>
    <w:p w:rsidR="00AF2659" w:rsidRPr="002B3A95" w:rsidRDefault="00AF2659" w:rsidP="00106B6B">
      <w:pPr>
        <w:ind w:left="2" w:hanging="4"/>
        <w:rPr>
          <w:b/>
          <w:sz w:val="40"/>
          <w:szCs w:val="40"/>
        </w:rPr>
      </w:pPr>
    </w:p>
    <w:p w:rsidR="00AF2659" w:rsidRPr="002B3A95" w:rsidRDefault="00AF2659" w:rsidP="00106B6B">
      <w:pPr>
        <w:spacing w:after="120" w:line="240" w:lineRule="auto"/>
        <w:ind w:left="2" w:hanging="4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Matematica e scientifica</w:t>
      </w:r>
    </w:p>
    <w:p w:rsidR="00AF2659" w:rsidRPr="002B3A95" w:rsidRDefault="00AF2659" w:rsidP="00106B6B">
      <w:pPr>
        <w:spacing w:after="120" w:line="240" w:lineRule="auto"/>
        <w:ind w:left="2" w:hanging="4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Tecnico professionale</w:t>
      </w:r>
    </w:p>
    <w:p w:rsidR="00AF2659" w:rsidRPr="002B3A95" w:rsidRDefault="00AF2659" w:rsidP="00106B6B">
      <w:pPr>
        <w:jc w:val="center"/>
        <w:rPr>
          <w:bCs/>
          <w:sz w:val="2"/>
          <w:szCs w:val="2"/>
        </w:rPr>
      </w:pPr>
      <w:r w:rsidRPr="002B3A95">
        <w:rPr>
          <w:sz w:val="4"/>
          <w:szCs w:val="4"/>
        </w:rPr>
        <w:br w:type="page"/>
      </w:r>
    </w:p>
    <w:p w:rsidR="00AF2659" w:rsidRPr="002B3A95" w:rsidRDefault="00AF2659" w:rsidP="00106B6B">
      <w:pPr>
        <w:shd w:val="clear" w:color="auto" w:fill="CCCCCC"/>
        <w:spacing w:before="120" w:after="120"/>
        <w:ind w:left="2" w:right="-149" w:hanging="4"/>
        <w:jc w:val="center"/>
        <w:rPr>
          <w:b/>
          <w:sz w:val="40"/>
          <w:szCs w:val="40"/>
        </w:rPr>
      </w:pPr>
      <w:r w:rsidRPr="002B3A95">
        <w:rPr>
          <w:b/>
          <w:sz w:val="40"/>
          <w:szCs w:val="40"/>
        </w:rPr>
        <w:t>AREA MATEMATICA E SCIENTIFICA</w:t>
      </w:r>
    </w:p>
    <w:p w:rsidR="00AF2659" w:rsidRPr="002B3A95" w:rsidRDefault="00AF2659" w:rsidP="00106B6B">
      <w:pPr>
        <w:spacing w:line="240" w:lineRule="auto"/>
        <w:ind w:left="1" w:hanging="3"/>
        <w:jc w:val="center"/>
        <w:rPr>
          <w:sz w:val="32"/>
          <w:szCs w:val="32"/>
        </w:rPr>
      </w:pPr>
      <w:r w:rsidRPr="002B3A95">
        <w:rPr>
          <w:b/>
          <w:sz w:val="32"/>
          <w:szCs w:val="32"/>
        </w:rPr>
        <w:t>4° ANNO</w:t>
      </w: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AF2659" w:rsidRPr="002B3A95" w:rsidTr="00106B6B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59" w:rsidRPr="002B3A95" w:rsidRDefault="00AF2659" w:rsidP="00106B6B">
            <w:pPr>
              <w:spacing w:after="0" w:line="240" w:lineRule="auto"/>
              <w:ind w:right="-149"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COMPETENZA/E IN USCITA AL PERCORSO DI DIPLOMA PROFESSIONALE</w:t>
            </w:r>
          </w:p>
          <w:p w:rsidR="00AF2659" w:rsidRPr="002B3A95" w:rsidRDefault="00AF2659" w:rsidP="00106B6B">
            <w:pPr>
              <w:spacing w:before="120" w:after="0" w:line="240" w:lineRule="auto"/>
              <w:ind w:right="-147" w:hanging="2"/>
              <w:rPr>
                <w:strike/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Rappresentare la realtà e risolvere situazioni problematiche di vita e del proprio settore professionale avvalendosi degli strumenti matematici fondamentali </w:t>
            </w:r>
          </w:p>
          <w:p w:rsidR="00AF2659" w:rsidRPr="002B3A95" w:rsidRDefault="00AF2659" w:rsidP="00106B6B">
            <w:pPr>
              <w:spacing w:before="120" w:after="120" w:line="240" w:lineRule="auto"/>
              <w:ind w:right="113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AF2659" w:rsidRPr="002B3A95" w:rsidRDefault="00AF2659" w:rsidP="00106B6B">
            <w:pPr>
              <w:spacing w:before="120" w:after="120" w:line="240" w:lineRule="auto"/>
              <w:ind w:right="113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</w:p>
          <w:p w:rsidR="00AF2659" w:rsidRPr="002B3A95" w:rsidRDefault="00AF2659" w:rsidP="00106B6B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</w:tc>
      </w:tr>
    </w:tbl>
    <w:p w:rsidR="00AF2659" w:rsidRPr="002B3A95" w:rsidRDefault="00AF2659" w:rsidP="00106B6B">
      <w:pPr>
        <w:ind w:hanging="2"/>
        <w:rPr>
          <w:sz w:val="20"/>
          <w:szCs w:val="20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AF2659" w:rsidRPr="002B3A95" w:rsidTr="00106B6B">
        <w:tc>
          <w:tcPr>
            <w:tcW w:w="4881" w:type="dxa"/>
          </w:tcPr>
          <w:p w:rsidR="00AF2659" w:rsidRPr="002B3A95" w:rsidRDefault="00AF2659" w:rsidP="00106B6B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AF2659" w:rsidRPr="002B3A95" w:rsidRDefault="00AF2659" w:rsidP="00106B6B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AF2659" w:rsidRPr="002B3A95" w:rsidTr="00106B6B">
        <w:trPr>
          <w:trHeight w:val="525"/>
        </w:trPr>
        <w:tc>
          <w:tcPr>
            <w:tcW w:w="4881" w:type="dxa"/>
          </w:tcPr>
          <w:p w:rsidR="00AF2659" w:rsidRPr="002B3A95" w:rsidRDefault="00AF2659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AF2659" w:rsidRPr="002B3A95" w:rsidRDefault="00AF2659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Interagire e collaborare in modo autonomo attraverso le tecnologie digitali </w:t>
            </w:r>
          </w:p>
          <w:p w:rsidR="00AF2659" w:rsidRPr="002B3A95" w:rsidRDefault="00AF2659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in modo creativo le tecnologie digitali per la produzione e la trasformazione di testi e materiali multimediali</w:t>
            </w:r>
          </w:p>
          <w:p w:rsidR="00AF2659" w:rsidRPr="002B3A95" w:rsidRDefault="00AF2659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AF2659" w:rsidRPr="002B3A95" w:rsidRDefault="00AF2659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Matematica finanziaria: regimi di capitalizzazione, costituzione di un capitale e rimborso di un prestito</w:t>
            </w:r>
          </w:p>
          <w:p w:rsidR="00AF2659" w:rsidRPr="002B3A95" w:rsidRDefault="00AF2659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AF2659" w:rsidRPr="002B3A95" w:rsidRDefault="00AF2659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AF2659" w:rsidRPr="002B3A95" w:rsidRDefault="00AF2659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AF2659" w:rsidRPr="002B3A95" w:rsidRDefault="00AF2659" w:rsidP="00106B6B">
      <w:pPr>
        <w:spacing w:after="0" w:line="240" w:lineRule="auto"/>
        <w:ind w:hanging="2"/>
        <w:rPr>
          <w:sz w:val="20"/>
          <w:szCs w:val="20"/>
        </w:rPr>
      </w:pPr>
      <w:r w:rsidRPr="002B3A95">
        <w:rPr>
          <w:sz w:val="20"/>
          <w:szCs w:val="20"/>
        </w:rPr>
        <w:t>Abilità e conoscenze aggiuntive rispetto a quelle dell’area matematica e scientifica comune a tutti i percorsi</w:t>
      </w:r>
    </w:p>
    <w:p w:rsidR="00AF2659" w:rsidRPr="002B3A95" w:rsidRDefault="00AF2659" w:rsidP="00106B6B">
      <w:pPr>
        <w:ind w:left="-2"/>
        <w:rPr>
          <w:sz w:val="2"/>
          <w:szCs w:val="2"/>
        </w:rPr>
      </w:pPr>
    </w:p>
    <w:p w:rsidR="00AF2659" w:rsidRPr="002B3A95" w:rsidRDefault="00AF2659" w:rsidP="00106B6B">
      <w:pPr>
        <w:ind w:left="-2"/>
        <w:rPr>
          <w:sz w:val="2"/>
          <w:szCs w:val="2"/>
        </w:rPr>
      </w:pPr>
    </w:p>
    <w:p w:rsidR="00AF2659" w:rsidRPr="002B3A95" w:rsidRDefault="00AF2659" w:rsidP="00106B6B">
      <w:pPr>
        <w:ind w:hanging="2"/>
        <w:rPr>
          <w:sz w:val="2"/>
          <w:szCs w:val="2"/>
        </w:rPr>
      </w:pPr>
      <w:r w:rsidRPr="002B3A95">
        <w:br w:type="page"/>
      </w:r>
    </w:p>
    <w:p w:rsidR="00AF2659" w:rsidRPr="002B3A95" w:rsidRDefault="00AF2659" w:rsidP="00106B6B">
      <w:pPr>
        <w:spacing w:after="120" w:line="240" w:lineRule="auto"/>
        <w:ind w:left="-2" w:right="-147"/>
        <w:jc w:val="center"/>
        <w:rPr>
          <w:sz w:val="2"/>
          <w:szCs w:val="2"/>
        </w:rPr>
      </w:pPr>
    </w:p>
    <w:p w:rsidR="00AF2659" w:rsidRPr="002B3A95" w:rsidRDefault="00AF2659" w:rsidP="00106B6B">
      <w:pPr>
        <w:shd w:val="clear" w:color="auto" w:fill="CCCCCC"/>
        <w:spacing w:before="120" w:after="120"/>
        <w:ind w:left="2" w:right="-149" w:hanging="4"/>
        <w:jc w:val="center"/>
        <w:rPr>
          <w:sz w:val="40"/>
          <w:szCs w:val="40"/>
        </w:rPr>
      </w:pPr>
      <w:r w:rsidRPr="002B3A95">
        <w:rPr>
          <w:b/>
          <w:sz w:val="40"/>
          <w:szCs w:val="40"/>
        </w:rPr>
        <w:t>AREA TECNICO PROFESSIONALE</w:t>
      </w:r>
    </w:p>
    <w:p w:rsidR="00AF2659" w:rsidRPr="002B3A95" w:rsidRDefault="00AF2659" w:rsidP="00106B6B">
      <w:pPr>
        <w:ind w:left="-2"/>
        <w:rPr>
          <w:sz w:val="2"/>
          <w:szCs w:val="2"/>
        </w:rPr>
      </w:pPr>
    </w:p>
    <w:p w:rsidR="00AF2659" w:rsidRPr="002B3A95" w:rsidRDefault="00AF2659" w:rsidP="00106B6B">
      <w:pPr>
        <w:spacing w:line="240" w:lineRule="auto"/>
        <w:ind w:left="1" w:hanging="3"/>
        <w:jc w:val="center"/>
        <w:rPr>
          <w:sz w:val="32"/>
          <w:szCs w:val="32"/>
        </w:rPr>
      </w:pPr>
      <w:r w:rsidRPr="002B3A95">
        <w:rPr>
          <w:b/>
          <w:sz w:val="32"/>
          <w:szCs w:val="32"/>
        </w:rPr>
        <w:t>4° ANNO</w:t>
      </w: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AF2659" w:rsidRPr="002B3A95" w:rsidTr="00106B6B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59" w:rsidRPr="002B3A95" w:rsidRDefault="00AF2659" w:rsidP="00106B6B">
            <w:pPr>
              <w:spacing w:after="0" w:line="240" w:lineRule="auto"/>
              <w:ind w:right="-149"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COMPETENZA/E IN USCITA AL PERCORSO DI DIPLOMA PROFESSIONALE</w:t>
            </w:r>
          </w:p>
          <w:p w:rsidR="00AF2659" w:rsidRPr="002B3A95" w:rsidRDefault="00AF2659" w:rsidP="00106B6B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AF2659" w:rsidRPr="002B3A95" w:rsidRDefault="00AF2659" w:rsidP="00106B6B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AF2659" w:rsidRPr="002B3A95" w:rsidRDefault="00AF2659" w:rsidP="00106B6B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Collaborare all’ottimizzazione dei flussi comunicativi e informativi in entrata e in uscita, predisponendo e intervenendo su strumenti di gestione e controllo </w:t>
            </w:r>
          </w:p>
          <w:p w:rsidR="00AF2659" w:rsidRPr="002B3A95" w:rsidRDefault="00AF2659" w:rsidP="00106B6B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Effettuare operazioni di imputazione dati, controllo, monitoraggio e recupero informazioni su piattaforme web </w:t>
            </w:r>
          </w:p>
          <w:p w:rsidR="00AF2659" w:rsidRPr="002B3A95" w:rsidRDefault="00AF2659" w:rsidP="00106B6B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Collaborare alla conduzione di sistemi di gestione integrati, curando la documentazione e partecipando all’individuazione di obiettivi, indicatori, strumenti e modalità di controllo in un’ottica di miglioramento continuo</w:t>
            </w:r>
          </w:p>
          <w:p w:rsidR="00AF2659" w:rsidRPr="002B3A95" w:rsidRDefault="00AF2659" w:rsidP="00106B6B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Curare le operazioni relative alle retribuzioni, gestendo la documentazione e gli adempimenti periodici</w:t>
            </w:r>
          </w:p>
          <w:p w:rsidR="00AF2659" w:rsidRPr="002B3A95" w:rsidRDefault="00AF2659" w:rsidP="00106B6B">
            <w:pPr>
              <w:spacing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AF2659" w:rsidRPr="002B3A95" w:rsidRDefault="00AF2659" w:rsidP="00106B6B">
            <w:pPr>
              <w:spacing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  <w:r w:rsidRPr="002B3A95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AF2659" w:rsidRPr="002B3A95" w:rsidRDefault="00AF2659" w:rsidP="00106B6B">
      <w:pPr>
        <w:ind w:hanging="2"/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AF2659" w:rsidRPr="002B3A95" w:rsidTr="00106B6B">
        <w:tc>
          <w:tcPr>
            <w:tcW w:w="4881" w:type="dxa"/>
          </w:tcPr>
          <w:p w:rsidR="00AF2659" w:rsidRPr="002B3A95" w:rsidRDefault="00AF2659" w:rsidP="00106B6B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AF2659" w:rsidRPr="002B3A95" w:rsidRDefault="00AF2659" w:rsidP="00106B6B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AF2659" w:rsidRPr="002B3A95" w:rsidTr="00106B6B">
        <w:trPr>
          <w:trHeight w:val="1080"/>
        </w:trPr>
        <w:tc>
          <w:tcPr>
            <w:tcW w:w="4881" w:type="dxa"/>
          </w:tcPr>
          <w:p w:rsidR="00AF2659" w:rsidRPr="002B3A95" w:rsidRDefault="00AF2659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AF2659" w:rsidRPr="002B3A95" w:rsidRDefault="00AF2659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AF2659" w:rsidRPr="002B3A95" w:rsidRDefault="00AF2659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AF2659" w:rsidRPr="002B3A95" w:rsidRDefault="00AF2659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AF2659" w:rsidRPr="002B3A95" w:rsidRDefault="00AF2659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AF2659" w:rsidRPr="002B3A95" w:rsidRDefault="00AF2659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AF2659" w:rsidRPr="002B3A95" w:rsidRDefault="00AF2659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AF2659" w:rsidRPr="002B3A95" w:rsidRDefault="00AF2659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AF2659" w:rsidRPr="002B3A95" w:rsidRDefault="00AF2659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AF2659" w:rsidRPr="002B3A95" w:rsidRDefault="00AF2659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le procedure per la gestione delle pratiche di assunzione, dimissione, sospensione e licenziamento lavorativo</w:t>
            </w:r>
          </w:p>
          <w:p w:rsidR="00AF2659" w:rsidRPr="002B3A95" w:rsidRDefault="00AF2659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di calcolo degli adempimenti amministrativi e contabili relativi ai rapporti di lavoro</w:t>
            </w:r>
          </w:p>
          <w:p w:rsidR="00AF2659" w:rsidRPr="002B3A95" w:rsidRDefault="00AF2659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di calcolo degli adempimenti contributivi e fiscali del personale</w:t>
            </w:r>
          </w:p>
          <w:p w:rsidR="00AF2659" w:rsidRPr="002B3A95" w:rsidRDefault="00AF2659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gli invii telematici agli Enti competenti</w:t>
            </w:r>
          </w:p>
          <w:p w:rsidR="00AF2659" w:rsidRPr="002B3A95" w:rsidRDefault="00AF2659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le elaborazioni del cedolino paga e le procedure ad esso connesse</w:t>
            </w:r>
          </w:p>
          <w:p w:rsidR="00AF2659" w:rsidRPr="002B3A95" w:rsidRDefault="00AF2659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Predisporre la documentazione necessaria e i modelli fiscali per versamenti ed adempimenti agli Enti competenti</w:t>
            </w:r>
          </w:p>
          <w:p w:rsidR="00AF2659" w:rsidRPr="002B3A95" w:rsidRDefault="00AF2659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Predisporre prospetti riepilogativi sulle rilevazioni del personale </w:t>
            </w:r>
          </w:p>
          <w:p w:rsidR="00AF2659" w:rsidRPr="002B3A95" w:rsidRDefault="00AF2659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applicativi per la gestione del personale</w:t>
            </w:r>
          </w:p>
          <w:p w:rsidR="00AF2659" w:rsidRPr="002B3A95" w:rsidRDefault="00AF2659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AF2659" w:rsidRPr="002B3A95" w:rsidRDefault="00AF2659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Interagire e collaborare in modo autonomo attraverso le tecnologie digitali </w:t>
            </w:r>
          </w:p>
          <w:p w:rsidR="00AF2659" w:rsidRPr="002B3A95" w:rsidRDefault="00AF2659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in modo creativo le tecnologie digitali per la produzione e la trasformazione di testi e materiali multimediali </w:t>
            </w:r>
          </w:p>
          <w:p w:rsidR="00AF2659" w:rsidRPr="002B3A95" w:rsidRDefault="00AF2659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simulazioni o controlli ed elaborazioni</w:t>
            </w:r>
          </w:p>
          <w:p w:rsidR="00AF2659" w:rsidRPr="002B3A95" w:rsidRDefault="00AF2659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AF2659" w:rsidRPr="002B3A95" w:rsidRDefault="00AF2659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AF2659" w:rsidRPr="002B3A95" w:rsidRDefault="00AF2659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AF2659" w:rsidRPr="002B3A95" w:rsidRDefault="00AF2659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AF2659" w:rsidRPr="002B3A95" w:rsidRDefault="00AF2659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AF2659" w:rsidRPr="002B3A95" w:rsidRDefault="00AF2659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AF2659" w:rsidRPr="002B3A95" w:rsidRDefault="00AF2659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AF2659" w:rsidRPr="002B3A95" w:rsidRDefault="00AF2659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Adempimenti e obblighi relativi al rapporto di lavoro </w:t>
            </w:r>
          </w:p>
          <w:p w:rsidR="00AF2659" w:rsidRPr="002B3A95" w:rsidRDefault="00AF2659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Adempimenti relativi ad assunzione, trasformazione e risoluzione del rapporto di lavoro subordinato</w:t>
            </w:r>
          </w:p>
          <w:p w:rsidR="00AF2659" w:rsidRPr="002B3A95" w:rsidRDefault="00AF2659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Cedolini paga: voci e gestione</w:t>
            </w:r>
          </w:p>
          <w:p w:rsidR="00AF2659" w:rsidRPr="002B3A95" w:rsidRDefault="00AF2659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Composizione del costo del lavoro</w:t>
            </w:r>
          </w:p>
          <w:p w:rsidR="00AF2659" w:rsidRPr="002B3A95" w:rsidRDefault="00AF2659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Contabilità del personale e libri obbligatori del lavoro</w:t>
            </w:r>
          </w:p>
          <w:p w:rsidR="00AF2659" w:rsidRPr="002B3A95" w:rsidRDefault="00AF2659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Funzionamento dei software per l’elaborazione paghe.</w:t>
            </w:r>
          </w:p>
          <w:p w:rsidR="00AF2659" w:rsidRPr="002B3A95" w:rsidRDefault="00AF2659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Gestione amministrativa del personale</w:t>
            </w:r>
          </w:p>
          <w:p w:rsidR="00AF2659" w:rsidRPr="002B3A95" w:rsidRDefault="00AF2659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gestione del TFR e dei fondi pensione</w:t>
            </w:r>
          </w:p>
          <w:p w:rsidR="00AF2659" w:rsidRPr="002B3A95" w:rsidRDefault="00AF2659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gestione telematica dei rapporti di lavoro e dei principali adempimenti assicurativi, contributivi e fiscali</w:t>
            </w:r>
          </w:p>
          <w:p w:rsidR="00AF2659" w:rsidRPr="002B3A95" w:rsidRDefault="00AF2659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Modulistica per versamenti contributivi previdenziali, assicurativi ed erariali</w:t>
            </w:r>
          </w:p>
          <w:p w:rsidR="00AF2659" w:rsidRPr="002B3A95" w:rsidRDefault="00AF2659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in materia previdenziale e fiscale</w:t>
            </w:r>
          </w:p>
          <w:p w:rsidR="00AF2659" w:rsidRPr="002B3A95" w:rsidRDefault="00AF2659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sui contratti di lavoro</w:t>
            </w:r>
          </w:p>
          <w:p w:rsidR="00AF2659" w:rsidRPr="002B3A95" w:rsidRDefault="00AF2659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per il conteggio dei contributi previdenziali e fiscali</w:t>
            </w:r>
          </w:p>
          <w:p w:rsidR="00AF2659" w:rsidRPr="002B3A95" w:rsidRDefault="00AF2659" w:rsidP="00106B6B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</w:tc>
      </w:tr>
    </w:tbl>
    <w:p w:rsidR="00AF2659" w:rsidRPr="002B3A95" w:rsidRDefault="00AF2659" w:rsidP="00106B6B">
      <w:pPr>
        <w:ind w:hanging="2"/>
      </w:pPr>
    </w:p>
    <w:p w:rsidR="00AF2659" w:rsidRPr="002B3A95" w:rsidRDefault="00AF2659" w:rsidP="002B597F">
      <w:pPr>
        <w:spacing w:after="0" w:line="240" w:lineRule="auto"/>
        <w:rPr>
          <w:rFonts w:ascii="Liberation Serif" w:hAnsi="Liberation Serif" w:cs="Liberation Serif"/>
        </w:rPr>
      </w:pPr>
    </w:p>
    <w:sectPr w:rsidR="00AF2659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659" w:rsidRDefault="00AF2659">
      <w:r>
        <w:separator/>
      </w:r>
    </w:p>
  </w:endnote>
  <w:endnote w:type="continuationSeparator" w:id="0">
    <w:p w:rsidR="00AF2659" w:rsidRDefault="00AF2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659" w:rsidRDefault="00AF2659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AF2659" w:rsidRDefault="00AF2659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659" w:rsidRPr="00393336" w:rsidRDefault="00AF2659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4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AF2659" w:rsidRDefault="00AF2659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659" w:rsidRDefault="00AF2659">
      <w:r>
        <w:separator/>
      </w:r>
    </w:p>
  </w:footnote>
  <w:footnote w:type="continuationSeparator" w:id="0">
    <w:p w:rsidR="00AF2659" w:rsidRDefault="00AF26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725B"/>
    <w:rsid w:val="000177FD"/>
    <w:rsid w:val="00026710"/>
    <w:rsid w:val="00030184"/>
    <w:rsid w:val="00040CB1"/>
    <w:rsid w:val="00047EF0"/>
    <w:rsid w:val="00050183"/>
    <w:rsid w:val="00052FC7"/>
    <w:rsid w:val="00055C1E"/>
    <w:rsid w:val="00062E8E"/>
    <w:rsid w:val="00070D68"/>
    <w:rsid w:val="00077305"/>
    <w:rsid w:val="00077915"/>
    <w:rsid w:val="00091929"/>
    <w:rsid w:val="000A144F"/>
    <w:rsid w:val="000A5B87"/>
    <w:rsid w:val="000B7453"/>
    <w:rsid w:val="000C06FB"/>
    <w:rsid w:val="000C3360"/>
    <w:rsid w:val="000C3FF0"/>
    <w:rsid w:val="000C4F3B"/>
    <w:rsid w:val="000C649A"/>
    <w:rsid w:val="000F10D8"/>
    <w:rsid w:val="000F5688"/>
    <w:rsid w:val="00100CFE"/>
    <w:rsid w:val="0010343A"/>
    <w:rsid w:val="00106B6B"/>
    <w:rsid w:val="00112377"/>
    <w:rsid w:val="00114698"/>
    <w:rsid w:val="001151C7"/>
    <w:rsid w:val="00127B70"/>
    <w:rsid w:val="001341A9"/>
    <w:rsid w:val="001378AF"/>
    <w:rsid w:val="0014047F"/>
    <w:rsid w:val="0014101A"/>
    <w:rsid w:val="00146118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C0951"/>
    <w:rsid w:val="001D4C43"/>
    <w:rsid w:val="001D6361"/>
    <w:rsid w:val="001E202C"/>
    <w:rsid w:val="001E29E6"/>
    <w:rsid w:val="001E71C5"/>
    <w:rsid w:val="001F57FC"/>
    <w:rsid w:val="001F7632"/>
    <w:rsid w:val="0020170C"/>
    <w:rsid w:val="00206350"/>
    <w:rsid w:val="0021242C"/>
    <w:rsid w:val="00221378"/>
    <w:rsid w:val="002237A9"/>
    <w:rsid w:val="00227019"/>
    <w:rsid w:val="00231949"/>
    <w:rsid w:val="00231D12"/>
    <w:rsid w:val="00237F23"/>
    <w:rsid w:val="002415A6"/>
    <w:rsid w:val="00242E73"/>
    <w:rsid w:val="0024401F"/>
    <w:rsid w:val="00251A17"/>
    <w:rsid w:val="002521AD"/>
    <w:rsid w:val="002523CD"/>
    <w:rsid w:val="00255EBB"/>
    <w:rsid w:val="0025647A"/>
    <w:rsid w:val="0026134C"/>
    <w:rsid w:val="00262037"/>
    <w:rsid w:val="00272599"/>
    <w:rsid w:val="00273064"/>
    <w:rsid w:val="002734A6"/>
    <w:rsid w:val="00283096"/>
    <w:rsid w:val="00283112"/>
    <w:rsid w:val="002840A8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97F"/>
    <w:rsid w:val="002B5B6A"/>
    <w:rsid w:val="002C6FC1"/>
    <w:rsid w:val="002C7B5C"/>
    <w:rsid w:val="002D1FC6"/>
    <w:rsid w:val="002D44C3"/>
    <w:rsid w:val="002E0912"/>
    <w:rsid w:val="002E2857"/>
    <w:rsid w:val="002E6975"/>
    <w:rsid w:val="002F02C1"/>
    <w:rsid w:val="002F1DEC"/>
    <w:rsid w:val="002F320F"/>
    <w:rsid w:val="0030100B"/>
    <w:rsid w:val="003032A2"/>
    <w:rsid w:val="00305592"/>
    <w:rsid w:val="00307E07"/>
    <w:rsid w:val="00310C86"/>
    <w:rsid w:val="0033021E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72E0D"/>
    <w:rsid w:val="00383406"/>
    <w:rsid w:val="003848B5"/>
    <w:rsid w:val="003878EF"/>
    <w:rsid w:val="00393336"/>
    <w:rsid w:val="003A3B67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1081E"/>
    <w:rsid w:val="004216EC"/>
    <w:rsid w:val="00427A99"/>
    <w:rsid w:val="004300F0"/>
    <w:rsid w:val="004327C9"/>
    <w:rsid w:val="00433266"/>
    <w:rsid w:val="00433850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4246"/>
    <w:rsid w:val="004B4535"/>
    <w:rsid w:val="004B573F"/>
    <w:rsid w:val="004C1944"/>
    <w:rsid w:val="004E1469"/>
    <w:rsid w:val="004F4A58"/>
    <w:rsid w:val="004F4C75"/>
    <w:rsid w:val="005009F0"/>
    <w:rsid w:val="00501723"/>
    <w:rsid w:val="00505530"/>
    <w:rsid w:val="00510C8B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FB"/>
    <w:rsid w:val="005B268E"/>
    <w:rsid w:val="005B3DF1"/>
    <w:rsid w:val="005B40F7"/>
    <w:rsid w:val="005B5ED8"/>
    <w:rsid w:val="005B72D1"/>
    <w:rsid w:val="005C0920"/>
    <w:rsid w:val="005C4FD6"/>
    <w:rsid w:val="005C60FD"/>
    <w:rsid w:val="005C67AE"/>
    <w:rsid w:val="005D57D4"/>
    <w:rsid w:val="005E2143"/>
    <w:rsid w:val="005E685A"/>
    <w:rsid w:val="00605571"/>
    <w:rsid w:val="00606A35"/>
    <w:rsid w:val="00610D8F"/>
    <w:rsid w:val="00613359"/>
    <w:rsid w:val="006144CE"/>
    <w:rsid w:val="006346A2"/>
    <w:rsid w:val="006451F7"/>
    <w:rsid w:val="006457F2"/>
    <w:rsid w:val="006536C0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40E3"/>
    <w:rsid w:val="006F4291"/>
    <w:rsid w:val="00704BEE"/>
    <w:rsid w:val="007051DA"/>
    <w:rsid w:val="007149ED"/>
    <w:rsid w:val="00714C2F"/>
    <w:rsid w:val="007213A1"/>
    <w:rsid w:val="00722B84"/>
    <w:rsid w:val="007330B8"/>
    <w:rsid w:val="00741543"/>
    <w:rsid w:val="00746D89"/>
    <w:rsid w:val="00750DD6"/>
    <w:rsid w:val="0075268C"/>
    <w:rsid w:val="00753E5A"/>
    <w:rsid w:val="007612A4"/>
    <w:rsid w:val="00762866"/>
    <w:rsid w:val="0076408A"/>
    <w:rsid w:val="00767D3A"/>
    <w:rsid w:val="007730FD"/>
    <w:rsid w:val="00781D2F"/>
    <w:rsid w:val="007828CA"/>
    <w:rsid w:val="007878F5"/>
    <w:rsid w:val="007950EF"/>
    <w:rsid w:val="007A557B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799"/>
    <w:rsid w:val="008054CE"/>
    <w:rsid w:val="008076C9"/>
    <w:rsid w:val="00816714"/>
    <w:rsid w:val="008209F8"/>
    <w:rsid w:val="00821204"/>
    <w:rsid w:val="00823E26"/>
    <w:rsid w:val="00823F27"/>
    <w:rsid w:val="0082451D"/>
    <w:rsid w:val="00835CE2"/>
    <w:rsid w:val="00836941"/>
    <w:rsid w:val="008403FD"/>
    <w:rsid w:val="0084797C"/>
    <w:rsid w:val="0085694D"/>
    <w:rsid w:val="00871C0A"/>
    <w:rsid w:val="008859D6"/>
    <w:rsid w:val="0089607F"/>
    <w:rsid w:val="0089637B"/>
    <w:rsid w:val="008A0A44"/>
    <w:rsid w:val="008A272E"/>
    <w:rsid w:val="008B6E20"/>
    <w:rsid w:val="008C096E"/>
    <w:rsid w:val="008C0F30"/>
    <w:rsid w:val="008D59CC"/>
    <w:rsid w:val="008D7299"/>
    <w:rsid w:val="008F14CD"/>
    <w:rsid w:val="008F3EBA"/>
    <w:rsid w:val="009043F8"/>
    <w:rsid w:val="00907ACB"/>
    <w:rsid w:val="00915F97"/>
    <w:rsid w:val="00917126"/>
    <w:rsid w:val="00917832"/>
    <w:rsid w:val="00923024"/>
    <w:rsid w:val="00931176"/>
    <w:rsid w:val="00936704"/>
    <w:rsid w:val="00942B40"/>
    <w:rsid w:val="0094582A"/>
    <w:rsid w:val="00965FF0"/>
    <w:rsid w:val="00970557"/>
    <w:rsid w:val="0097229E"/>
    <w:rsid w:val="00983260"/>
    <w:rsid w:val="00984BC5"/>
    <w:rsid w:val="00990669"/>
    <w:rsid w:val="009A0485"/>
    <w:rsid w:val="009A76E5"/>
    <w:rsid w:val="009B0182"/>
    <w:rsid w:val="009C041A"/>
    <w:rsid w:val="009C5737"/>
    <w:rsid w:val="009C7D72"/>
    <w:rsid w:val="009D28C5"/>
    <w:rsid w:val="009D5995"/>
    <w:rsid w:val="009F64B3"/>
    <w:rsid w:val="009F77A0"/>
    <w:rsid w:val="00A107A1"/>
    <w:rsid w:val="00A12CF7"/>
    <w:rsid w:val="00A158E1"/>
    <w:rsid w:val="00A25C5F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78DE"/>
    <w:rsid w:val="00A81791"/>
    <w:rsid w:val="00A82F9E"/>
    <w:rsid w:val="00A835B8"/>
    <w:rsid w:val="00A83CCF"/>
    <w:rsid w:val="00A85966"/>
    <w:rsid w:val="00A85DD8"/>
    <w:rsid w:val="00A867DF"/>
    <w:rsid w:val="00A9662F"/>
    <w:rsid w:val="00AA0BB5"/>
    <w:rsid w:val="00AA3798"/>
    <w:rsid w:val="00AA573E"/>
    <w:rsid w:val="00AA6F46"/>
    <w:rsid w:val="00AB11BE"/>
    <w:rsid w:val="00AB3913"/>
    <w:rsid w:val="00AB7105"/>
    <w:rsid w:val="00AC5746"/>
    <w:rsid w:val="00AC6347"/>
    <w:rsid w:val="00AD2E19"/>
    <w:rsid w:val="00AD6DAB"/>
    <w:rsid w:val="00AE25E1"/>
    <w:rsid w:val="00AE32D5"/>
    <w:rsid w:val="00AE372D"/>
    <w:rsid w:val="00AF1E17"/>
    <w:rsid w:val="00AF2659"/>
    <w:rsid w:val="00AF34D8"/>
    <w:rsid w:val="00AF37DC"/>
    <w:rsid w:val="00B06D54"/>
    <w:rsid w:val="00B172F1"/>
    <w:rsid w:val="00B401FE"/>
    <w:rsid w:val="00B51D09"/>
    <w:rsid w:val="00B54E9B"/>
    <w:rsid w:val="00B63AEE"/>
    <w:rsid w:val="00B73722"/>
    <w:rsid w:val="00B7606F"/>
    <w:rsid w:val="00B900E6"/>
    <w:rsid w:val="00B95911"/>
    <w:rsid w:val="00BA1C29"/>
    <w:rsid w:val="00BA1CCF"/>
    <w:rsid w:val="00BA6DE0"/>
    <w:rsid w:val="00BB6988"/>
    <w:rsid w:val="00BC12C6"/>
    <w:rsid w:val="00BE13C5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5384D"/>
    <w:rsid w:val="00C55242"/>
    <w:rsid w:val="00C6137F"/>
    <w:rsid w:val="00C61F57"/>
    <w:rsid w:val="00C62DED"/>
    <w:rsid w:val="00C67A1F"/>
    <w:rsid w:val="00C83ED3"/>
    <w:rsid w:val="00C936D1"/>
    <w:rsid w:val="00C940AB"/>
    <w:rsid w:val="00CA09DE"/>
    <w:rsid w:val="00CA286F"/>
    <w:rsid w:val="00CA3088"/>
    <w:rsid w:val="00CA39BD"/>
    <w:rsid w:val="00CB1A60"/>
    <w:rsid w:val="00CB7092"/>
    <w:rsid w:val="00CC2013"/>
    <w:rsid w:val="00CC2F4D"/>
    <w:rsid w:val="00CC475C"/>
    <w:rsid w:val="00CD03CB"/>
    <w:rsid w:val="00CE0635"/>
    <w:rsid w:val="00CE7A0B"/>
    <w:rsid w:val="00CF0360"/>
    <w:rsid w:val="00CF3CC4"/>
    <w:rsid w:val="00CF3FC1"/>
    <w:rsid w:val="00CF505D"/>
    <w:rsid w:val="00CF53F5"/>
    <w:rsid w:val="00CF6489"/>
    <w:rsid w:val="00CF71A1"/>
    <w:rsid w:val="00D076FE"/>
    <w:rsid w:val="00D161CD"/>
    <w:rsid w:val="00D2082F"/>
    <w:rsid w:val="00D24DE3"/>
    <w:rsid w:val="00D2655E"/>
    <w:rsid w:val="00D31C0D"/>
    <w:rsid w:val="00D36C6A"/>
    <w:rsid w:val="00D36ED0"/>
    <w:rsid w:val="00D42A6D"/>
    <w:rsid w:val="00D52468"/>
    <w:rsid w:val="00D61E29"/>
    <w:rsid w:val="00D73F90"/>
    <w:rsid w:val="00D84E37"/>
    <w:rsid w:val="00D92BAF"/>
    <w:rsid w:val="00DA1C72"/>
    <w:rsid w:val="00DA308D"/>
    <w:rsid w:val="00DA3571"/>
    <w:rsid w:val="00DA3770"/>
    <w:rsid w:val="00DA7596"/>
    <w:rsid w:val="00DA75D2"/>
    <w:rsid w:val="00DB21D1"/>
    <w:rsid w:val="00DB2645"/>
    <w:rsid w:val="00DB634E"/>
    <w:rsid w:val="00DB6F46"/>
    <w:rsid w:val="00DE2EC9"/>
    <w:rsid w:val="00E00354"/>
    <w:rsid w:val="00E00A42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6100F"/>
    <w:rsid w:val="00E63E91"/>
    <w:rsid w:val="00E644FC"/>
    <w:rsid w:val="00E650A5"/>
    <w:rsid w:val="00E76981"/>
    <w:rsid w:val="00E83122"/>
    <w:rsid w:val="00E83AA3"/>
    <w:rsid w:val="00E841CE"/>
    <w:rsid w:val="00E90084"/>
    <w:rsid w:val="00EA5CD6"/>
    <w:rsid w:val="00EB0218"/>
    <w:rsid w:val="00EB429D"/>
    <w:rsid w:val="00EC493F"/>
    <w:rsid w:val="00EC5F94"/>
    <w:rsid w:val="00EE498F"/>
    <w:rsid w:val="00EE5C06"/>
    <w:rsid w:val="00EF00AD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69DB"/>
    <w:rsid w:val="00F408E8"/>
    <w:rsid w:val="00F41E32"/>
    <w:rsid w:val="00F431A0"/>
    <w:rsid w:val="00F443C4"/>
    <w:rsid w:val="00F4578C"/>
    <w:rsid w:val="00F503D0"/>
    <w:rsid w:val="00F52F44"/>
    <w:rsid w:val="00F56951"/>
    <w:rsid w:val="00F56C6A"/>
    <w:rsid w:val="00F618B3"/>
    <w:rsid w:val="00F666B7"/>
    <w:rsid w:val="00F6748B"/>
    <w:rsid w:val="00F71138"/>
    <w:rsid w:val="00F71263"/>
    <w:rsid w:val="00F74F21"/>
    <w:rsid w:val="00F76BDA"/>
    <w:rsid w:val="00F77120"/>
    <w:rsid w:val="00F803AA"/>
    <w:rsid w:val="00F91BC6"/>
    <w:rsid w:val="00F9217E"/>
    <w:rsid w:val="00FA074A"/>
    <w:rsid w:val="00FA5C9E"/>
    <w:rsid w:val="00FA7ED2"/>
    <w:rsid w:val="00FB7380"/>
    <w:rsid w:val="00FC13D7"/>
    <w:rsid w:val="00FC15E0"/>
    <w:rsid w:val="00FD06DC"/>
    <w:rsid w:val="00FD06E1"/>
    <w:rsid w:val="00FD57FC"/>
    <w:rsid w:val="00FE307F"/>
    <w:rsid w:val="00FE3E24"/>
    <w:rsid w:val="00FE6E1C"/>
    <w:rsid w:val="00FF476E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7F4ABC"/>
    <w:pPr>
      <w:tabs>
        <w:tab w:val="right" w:leader="dot" w:pos="9630"/>
      </w:tabs>
      <w:spacing w:after="120"/>
      <w:ind w:left="360"/>
    </w:p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2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1011</Words>
  <Characters>5768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3</cp:revision>
  <cp:lastPrinted>2021-05-26T12:35:00Z</cp:lastPrinted>
  <dcterms:created xsi:type="dcterms:W3CDTF">2024-03-06T10:47:00Z</dcterms:created>
  <dcterms:modified xsi:type="dcterms:W3CDTF">2024-03-06T10:51:00Z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