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657B5" w14:textId="2A69A168" w:rsidR="00DD07C6" w:rsidRPr="00DD07C6" w:rsidRDefault="00A969AF" w:rsidP="00DD07C6">
      <w:pPr>
        <w:pStyle w:val="xxxxmsonormal"/>
        <w:shd w:val="clear" w:color="auto" w:fill="FFFFFF"/>
        <w:spacing w:before="0" w:beforeAutospacing="0" w:after="0" w:afterAutospacing="0"/>
        <w:jc w:val="right"/>
        <w:rPr>
          <w:rStyle w:val="Enfasigrassetto"/>
          <w:rFonts w:ascii="HelveticaNeueLT Std" w:hAnsi="HelveticaNeueLT Std" w:cs="Arial"/>
          <w:color w:val="000000"/>
          <w:sz w:val="19"/>
          <w:szCs w:val="19"/>
        </w:rPr>
      </w:pPr>
      <w:r>
        <w:rPr>
          <w:rStyle w:val="Enfasigrassetto"/>
          <w:rFonts w:ascii="HelveticaNeueLT Std" w:hAnsi="HelveticaNeueLT Std" w:cs="Arial"/>
          <w:color w:val="000000"/>
          <w:sz w:val="19"/>
          <w:szCs w:val="19"/>
        </w:rPr>
        <w:pict w14:anchorId="53DA7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70.5pt">
            <v:imagedata r:id="rId7" o:title="logo muse viola"/>
          </v:shape>
        </w:pict>
      </w:r>
    </w:p>
    <w:p w14:paraId="113BA9EA" w14:textId="77777777" w:rsidR="009A5473" w:rsidRDefault="009A5473" w:rsidP="009A5473">
      <w:pPr>
        <w:pStyle w:val="xxxxmsonormal"/>
        <w:shd w:val="clear" w:color="auto" w:fill="FFFFFF"/>
        <w:spacing w:before="0" w:beforeAutospacing="0" w:after="0" w:afterAutospacing="0"/>
        <w:jc w:val="center"/>
        <w:rPr>
          <w:rStyle w:val="Enfasigrassetto"/>
          <w:rFonts w:ascii="HelveticaNeueLT Std" w:hAnsi="HelveticaNeueLT Std" w:cs="Arial"/>
          <w:color w:val="000000"/>
          <w:sz w:val="21"/>
          <w:szCs w:val="21"/>
        </w:rPr>
      </w:pPr>
    </w:p>
    <w:p w14:paraId="31BEC22D" w14:textId="3161D52B" w:rsidR="009A5473" w:rsidRPr="00F049A2" w:rsidRDefault="009A5473" w:rsidP="009A5473">
      <w:pPr>
        <w:pStyle w:val="xxxxmsonormal"/>
        <w:shd w:val="clear" w:color="auto" w:fill="FFFFFF"/>
        <w:spacing w:before="0" w:beforeAutospacing="0" w:after="0" w:afterAutospacing="0"/>
        <w:jc w:val="center"/>
        <w:rPr>
          <w:rStyle w:val="Enfasigrassetto"/>
          <w:rFonts w:ascii="HelveticaNeueLT Std" w:hAnsi="HelveticaNeueLT Std" w:cs="Arial"/>
          <w:color w:val="000000"/>
          <w:sz w:val="21"/>
          <w:szCs w:val="21"/>
        </w:rPr>
      </w:pPr>
      <w:r w:rsidRPr="00F049A2">
        <w:rPr>
          <w:rStyle w:val="Enfasigrassetto"/>
          <w:rFonts w:ascii="HelveticaNeueLT Std" w:hAnsi="HelveticaNeueLT Std" w:cs="Arial"/>
          <w:color w:val="000000"/>
          <w:sz w:val="21"/>
          <w:szCs w:val="21"/>
        </w:rPr>
        <w:t xml:space="preserve">Per la Giornata </w:t>
      </w:r>
      <w:r>
        <w:rPr>
          <w:rStyle w:val="Enfasigrassetto"/>
          <w:rFonts w:ascii="HelveticaNeueLT Std" w:hAnsi="HelveticaNeueLT Std" w:cs="Arial"/>
          <w:color w:val="000000"/>
          <w:sz w:val="21"/>
          <w:szCs w:val="21"/>
        </w:rPr>
        <w:t>i</w:t>
      </w:r>
      <w:r w:rsidRPr="00F049A2">
        <w:rPr>
          <w:rStyle w:val="Enfasigrassetto"/>
          <w:rFonts w:ascii="HelveticaNeueLT Std" w:hAnsi="HelveticaNeueLT Std" w:cs="Arial"/>
          <w:color w:val="000000"/>
          <w:sz w:val="21"/>
          <w:szCs w:val="21"/>
        </w:rPr>
        <w:t>nternazionale delle persone con disabilità</w:t>
      </w:r>
    </w:p>
    <w:p w14:paraId="7E2C0BAA" w14:textId="77777777" w:rsidR="009A5473" w:rsidRPr="00F049A2"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color w:val="7030A0"/>
          <w:sz w:val="21"/>
          <w:szCs w:val="21"/>
        </w:rPr>
      </w:pPr>
    </w:p>
    <w:p w14:paraId="7AC8785C" w14:textId="77777777" w:rsidR="009A5473" w:rsidRPr="00DD07C6"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color w:val="7030A0"/>
          <w:sz w:val="36"/>
          <w:szCs w:val="36"/>
        </w:rPr>
      </w:pPr>
      <w:r w:rsidRPr="00DD07C6">
        <w:rPr>
          <w:rStyle w:val="Enfasigrassetto"/>
          <w:rFonts w:ascii="HelveticaNeueLT Std" w:hAnsi="HelveticaNeueLT Std" w:cs="Arial"/>
          <w:color w:val="7030A0"/>
          <w:sz w:val="36"/>
          <w:szCs w:val="36"/>
        </w:rPr>
        <w:t>La nu</w:t>
      </w:r>
      <w:r>
        <w:rPr>
          <w:rStyle w:val="Enfasigrassetto"/>
          <w:rFonts w:ascii="HelveticaNeueLT Std" w:hAnsi="HelveticaNeueLT Std" w:cs="Arial"/>
          <w:color w:val="7030A0"/>
          <w:sz w:val="36"/>
          <w:szCs w:val="36"/>
        </w:rPr>
        <w:t xml:space="preserve">ova guida del museo in </w:t>
      </w:r>
      <w:r w:rsidRPr="00C018AF">
        <w:rPr>
          <w:rStyle w:val="Enfasigrassetto"/>
          <w:rFonts w:ascii="HelveticaNeueLT Std" w:hAnsi="HelveticaNeueLT Std" w:cs="Arial"/>
          <w:i/>
          <w:color w:val="7030A0"/>
          <w:sz w:val="36"/>
          <w:szCs w:val="36"/>
        </w:rPr>
        <w:t xml:space="preserve">Easy to </w:t>
      </w:r>
      <w:proofErr w:type="spellStart"/>
      <w:r w:rsidRPr="00C018AF">
        <w:rPr>
          <w:rStyle w:val="Enfasigrassetto"/>
          <w:rFonts w:ascii="HelveticaNeueLT Std" w:hAnsi="HelveticaNeueLT Std" w:cs="Arial"/>
          <w:i/>
          <w:color w:val="7030A0"/>
          <w:sz w:val="36"/>
          <w:szCs w:val="36"/>
        </w:rPr>
        <w:t>read</w:t>
      </w:r>
      <w:proofErr w:type="spellEnd"/>
    </w:p>
    <w:p w14:paraId="77BE4825" w14:textId="77777777" w:rsidR="009A5473" w:rsidRPr="00DD07C6"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color w:val="7030A0"/>
          <w:sz w:val="36"/>
          <w:szCs w:val="36"/>
        </w:rPr>
      </w:pPr>
      <w:r w:rsidRPr="00DD07C6">
        <w:rPr>
          <w:rStyle w:val="Enfasigrassetto"/>
          <w:rFonts w:ascii="HelveticaNeueLT Std" w:hAnsi="HelveticaNeueLT Std" w:cs="Arial"/>
          <w:color w:val="7030A0"/>
          <w:sz w:val="36"/>
          <w:szCs w:val="36"/>
        </w:rPr>
        <w:t xml:space="preserve">MUSE e </w:t>
      </w:r>
      <w:proofErr w:type="spellStart"/>
      <w:r w:rsidRPr="00DD07C6">
        <w:rPr>
          <w:rStyle w:val="Enfasigrassetto"/>
          <w:rFonts w:ascii="HelveticaNeueLT Std" w:hAnsi="HelveticaNeueLT Std" w:cs="Arial"/>
          <w:color w:val="7030A0"/>
          <w:sz w:val="36"/>
          <w:szCs w:val="36"/>
        </w:rPr>
        <w:t>Anffas</w:t>
      </w:r>
      <w:proofErr w:type="spellEnd"/>
      <w:r w:rsidRPr="00DD07C6">
        <w:rPr>
          <w:rStyle w:val="Enfasigrassetto"/>
          <w:rFonts w:ascii="HelveticaNeueLT Std" w:hAnsi="HelveticaNeueLT Std" w:cs="Arial"/>
          <w:color w:val="7030A0"/>
          <w:sz w:val="36"/>
          <w:szCs w:val="36"/>
        </w:rPr>
        <w:t xml:space="preserve"> insieme per l’inclusione </w:t>
      </w:r>
    </w:p>
    <w:p w14:paraId="59E2B4D7" w14:textId="77777777" w:rsidR="009A5473" w:rsidRPr="00DD07C6"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color w:val="7030A0"/>
          <w:sz w:val="36"/>
          <w:szCs w:val="36"/>
        </w:rPr>
      </w:pPr>
    </w:p>
    <w:p w14:paraId="6940909E" w14:textId="77777777" w:rsidR="009A5473" w:rsidRPr="00DD07C6"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sz w:val="26"/>
          <w:szCs w:val="26"/>
        </w:rPr>
      </w:pPr>
      <w:r w:rsidRPr="00DD07C6">
        <w:rPr>
          <w:rStyle w:val="Enfasigrassetto"/>
          <w:rFonts w:ascii="HelveticaNeueLT Std" w:hAnsi="HelveticaNeueLT Std" w:cs="Arial"/>
          <w:sz w:val="26"/>
          <w:szCs w:val="26"/>
        </w:rPr>
        <w:t>Giovedì 3 dicembre 2020</w:t>
      </w:r>
    </w:p>
    <w:p w14:paraId="6CF8E88B" w14:textId="77777777" w:rsidR="009A5473" w:rsidRPr="00DD07C6" w:rsidRDefault="009A5473" w:rsidP="009A5473">
      <w:pPr>
        <w:pStyle w:val="xxxxmsonormal"/>
        <w:shd w:val="clear" w:color="auto" w:fill="FFFFFF"/>
        <w:tabs>
          <w:tab w:val="left" w:pos="5700"/>
        </w:tabs>
        <w:spacing w:before="0" w:beforeAutospacing="0" w:after="0" w:afterAutospacing="0"/>
        <w:jc w:val="center"/>
        <w:rPr>
          <w:rStyle w:val="Enfasigrassetto"/>
          <w:rFonts w:ascii="HelveticaNeueLT Std" w:hAnsi="HelveticaNeueLT Std" w:cs="Arial"/>
          <w:color w:val="7030A0"/>
          <w:sz w:val="22"/>
          <w:szCs w:val="22"/>
        </w:rPr>
      </w:pPr>
      <w:r w:rsidRPr="00DD07C6">
        <w:rPr>
          <w:rStyle w:val="Enfasigrassetto"/>
          <w:rFonts w:ascii="HelveticaNeueLT Std" w:hAnsi="HelveticaNeueLT Std" w:cs="Arial"/>
          <w:sz w:val="22"/>
          <w:szCs w:val="22"/>
        </w:rPr>
        <w:t>MUSE – Museo delle Scienze, Trento</w:t>
      </w:r>
    </w:p>
    <w:p w14:paraId="23FE12F6" w14:textId="77777777" w:rsidR="009A5473" w:rsidRPr="00DD07C6"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p>
    <w:p w14:paraId="652A2196" w14:textId="77777777" w:rsidR="009A5473"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p>
    <w:p w14:paraId="1C575681" w14:textId="77777777" w:rsidR="009A5473"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r w:rsidRPr="00DD07C6">
        <w:rPr>
          <w:rStyle w:val="Enfasigrassetto"/>
          <w:rFonts w:ascii="HelveticaNeueLT Std" w:hAnsi="HelveticaNeueLT Std" w:cs="Arial"/>
          <w:color w:val="000000"/>
          <w:sz w:val="21"/>
          <w:szCs w:val="21"/>
        </w:rPr>
        <w:t>I</w:t>
      </w:r>
      <w:r>
        <w:rPr>
          <w:rStyle w:val="Enfasigrassetto"/>
          <w:rFonts w:ascii="HelveticaNeueLT Std" w:hAnsi="HelveticaNeueLT Std" w:cs="Arial"/>
          <w:color w:val="000000"/>
          <w:sz w:val="21"/>
          <w:szCs w:val="21"/>
        </w:rPr>
        <w:t>n occasione della Giornata i</w:t>
      </w:r>
      <w:r w:rsidRPr="00DD07C6">
        <w:rPr>
          <w:rStyle w:val="Enfasigrassetto"/>
          <w:rFonts w:ascii="HelveticaNeueLT Std" w:hAnsi="HelveticaNeueLT Std" w:cs="Arial"/>
          <w:color w:val="000000"/>
          <w:sz w:val="21"/>
          <w:szCs w:val="21"/>
        </w:rPr>
        <w:t xml:space="preserve">nternazionale delle persone con disabilità, MUSE – Museo delle Scienze e </w:t>
      </w:r>
      <w:proofErr w:type="spellStart"/>
      <w:r w:rsidRPr="00DD07C6">
        <w:rPr>
          <w:rStyle w:val="Enfasigrassetto"/>
          <w:rFonts w:ascii="HelveticaNeueLT Std" w:hAnsi="HelveticaNeueLT Std" w:cs="Arial"/>
          <w:color w:val="000000"/>
          <w:sz w:val="21"/>
          <w:szCs w:val="21"/>
        </w:rPr>
        <w:t>Anffas</w:t>
      </w:r>
      <w:proofErr w:type="spellEnd"/>
      <w:r w:rsidRPr="00DD07C6">
        <w:rPr>
          <w:rStyle w:val="Enfasigrassetto"/>
          <w:rFonts w:ascii="HelveticaNeueLT Std" w:hAnsi="HelveticaNeueLT Std" w:cs="Arial"/>
          <w:color w:val="000000"/>
          <w:sz w:val="21"/>
          <w:szCs w:val="21"/>
        </w:rPr>
        <w:t xml:space="preserve"> Trentino </w:t>
      </w:r>
      <w:proofErr w:type="spellStart"/>
      <w:r w:rsidRPr="00DD07C6">
        <w:rPr>
          <w:rStyle w:val="Enfasigrassetto"/>
          <w:rFonts w:ascii="HelveticaNeueLT Std" w:hAnsi="HelveticaNeueLT Std" w:cs="Arial"/>
          <w:color w:val="000000"/>
          <w:sz w:val="21"/>
          <w:szCs w:val="21"/>
        </w:rPr>
        <w:t>Onlus</w:t>
      </w:r>
      <w:proofErr w:type="spellEnd"/>
      <w:r w:rsidRPr="00DD07C6">
        <w:rPr>
          <w:rStyle w:val="Enfasigrassetto"/>
          <w:rFonts w:ascii="HelveticaNeueLT Std" w:hAnsi="HelveticaNeueLT Std" w:cs="Arial"/>
          <w:color w:val="000000"/>
          <w:sz w:val="21"/>
          <w:szCs w:val="21"/>
        </w:rPr>
        <w:t xml:space="preserve"> presentano “MUSE facile da leggere”, la nuova guida </w:t>
      </w:r>
      <w:r>
        <w:rPr>
          <w:rStyle w:val="Enfasigrassetto"/>
          <w:rFonts w:ascii="HelveticaNeueLT Std" w:hAnsi="HelveticaNeueLT Std" w:cs="Arial"/>
          <w:color w:val="000000"/>
          <w:sz w:val="21"/>
          <w:szCs w:val="21"/>
        </w:rPr>
        <w:t xml:space="preserve">certificata in </w:t>
      </w:r>
      <w:r w:rsidRPr="00DD07C6">
        <w:rPr>
          <w:rStyle w:val="Enfasigrassetto"/>
          <w:rFonts w:ascii="HelveticaNeueLT Std" w:hAnsi="HelveticaNeueLT Std" w:cs="Arial"/>
          <w:color w:val="000000"/>
          <w:sz w:val="21"/>
          <w:szCs w:val="21"/>
        </w:rPr>
        <w:t>linguaggio</w:t>
      </w:r>
      <w:r>
        <w:rPr>
          <w:rStyle w:val="Enfasigrassetto"/>
          <w:rFonts w:ascii="HelveticaNeueLT Std" w:hAnsi="HelveticaNeueLT Std" w:cs="Arial"/>
          <w:color w:val="000000"/>
          <w:sz w:val="21"/>
          <w:szCs w:val="21"/>
        </w:rPr>
        <w:t xml:space="preserve"> </w:t>
      </w:r>
      <w:r w:rsidRPr="00A60086">
        <w:rPr>
          <w:rStyle w:val="Enfasigrassetto"/>
          <w:rFonts w:ascii="HelveticaNeueLT Std" w:hAnsi="HelveticaNeueLT Std" w:cs="Arial"/>
          <w:i/>
          <w:color w:val="000000"/>
          <w:sz w:val="21"/>
          <w:szCs w:val="21"/>
        </w:rPr>
        <w:t xml:space="preserve">Easy to </w:t>
      </w:r>
      <w:proofErr w:type="spellStart"/>
      <w:r w:rsidRPr="00A60086">
        <w:rPr>
          <w:rStyle w:val="Enfasigrassetto"/>
          <w:rFonts w:ascii="HelveticaNeueLT Std" w:hAnsi="HelveticaNeueLT Std" w:cs="Arial"/>
          <w:i/>
          <w:color w:val="000000"/>
          <w:sz w:val="21"/>
          <w:szCs w:val="21"/>
        </w:rPr>
        <w:t>read</w:t>
      </w:r>
      <w:proofErr w:type="spellEnd"/>
      <w:r w:rsidRPr="00DD07C6">
        <w:rPr>
          <w:rStyle w:val="Enfasigrassetto"/>
          <w:rFonts w:ascii="HelveticaNeueLT Std" w:hAnsi="HelveticaNeueLT Std" w:cs="Arial"/>
          <w:color w:val="000000"/>
          <w:sz w:val="21"/>
          <w:szCs w:val="21"/>
        </w:rPr>
        <w:t xml:space="preserve"> </w:t>
      </w:r>
      <w:r>
        <w:rPr>
          <w:rStyle w:val="Enfasigrassetto"/>
          <w:rFonts w:ascii="HelveticaNeueLT Std" w:hAnsi="HelveticaNeueLT Std" w:cs="Arial"/>
          <w:color w:val="000000"/>
          <w:sz w:val="21"/>
          <w:szCs w:val="21"/>
        </w:rPr>
        <w:t xml:space="preserve">che racconta le sale e i piani del museo immaginato da Renzo Piano attraverso contenuti accessibili a tutti. </w:t>
      </w:r>
    </w:p>
    <w:p w14:paraId="5D9E52A0" w14:textId="77777777" w:rsidR="009A5473"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p>
    <w:p w14:paraId="1DD4B412" w14:textId="77777777" w:rsidR="009A5473"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p>
    <w:p w14:paraId="040CD841" w14:textId="77777777" w:rsidR="009A5473" w:rsidRPr="009E47A8" w:rsidRDefault="009A5473" w:rsidP="009A5473">
      <w:pPr>
        <w:pStyle w:val="xxxxmsonormal"/>
        <w:shd w:val="clear" w:color="auto" w:fill="FFFFFF"/>
        <w:spacing w:before="0" w:beforeAutospacing="0" w:after="0" w:afterAutospacing="0"/>
        <w:jc w:val="both"/>
        <w:rPr>
          <w:rStyle w:val="Enfasigrassetto"/>
          <w:rFonts w:ascii="HelveticaNeueLT Std" w:hAnsi="HelveticaNeueLT Std" w:cs="Arial"/>
          <w:color w:val="000000"/>
          <w:sz w:val="21"/>
          <w:szCs w:val="21"/>
        </w:rPr>
      </w:pPr>
      <w:r w:rsidRPr="0068233C">
        <w:rPr>
          <w:rStyle w:val="Enfasigrassetto"/>
          <w:rFonts w:ascii="HelveticaNeueLT Std" w:hAnsi="HelveticaNeueLT Std" w:cs="Arial"/>
          <w:b w:val="0"/>
          <w:color w:val="000000"/>
          <w:sz w:val="21"/>
          <w:szCs w:val="21"/>
        </w:rPr>
        <w:t xml:space="preserve">Si chiama </w:t>
      </w:r>
      <w:r w:rsidRPr="0068233C">
        <w:rPr>
          <w:rStyle w:val="Enfasigrassetto"/>
          <w:rFonts w:ascii="HelveticaNeueLT Std" w:hAnsi="HelveticaNeueLT Std" w:cs="Arial"/>
          <w:color w:val="000000"/>
          <w:sz w:val="21"/>
          <w:szCs w:val="21"/>
        </w:rPr>
        <w:t>“MUSE facile da leggere”</w:t>
      </w:r>
      <w:r w:rsidRPr="0068233C">
        <w:rPr>
          <w:rStyle w:val="Enfasigrassetto"/>
          <w:rFonts w:ascii="HelveticaNeueLT Std" w:hAnsi="HelveticaNeueLT Std" w:cs="Arial"/>
          <w:b w:val="0"/>
          <w:color w:val="000000"/>
          <w:sz w:val="21"/>
          <w:szCs w:val="21"/>
        </w:rPr>
        <w:t xml:space="preserve">. Ed è la nuova guida, realizzata da </w:t>
      </w:r>
      <w:r w:rsidRPr="0068233C">
        <w:rPr>
          <w:rStyle w:val="Enfasigrassetto"/>
          <w:rFonts w:ascii="HelveticaNeueLT Std" w:hAnsi="HelveticaNeueLT Std" w:cs="Arial"/>
          <w:color w:val="000000"/>
          <w:sz w:val="21"/>
          <w:szCs w:val="21"/>
        </w:rPr>
        <w:t xml:space="preserve">MUSE </w:t>
      </w:r>
      <w:r w:rsidRPr="0068233C">
        <w:rPr>
          <w:rStyle w:val="Enfasigrassetto"/>
          <w:rFonts w:ascii="HelveticaNeueLT Std" w:hAnsi="HelveticaNeueLT Std" w:cs="Arial"/>
          <w:b w:val="0"/>
          <w:color w:val="000000"/>
          <w:sz w:val="21"/>
          <w:szCs w:val="21"/>
        </w:rPr>
        <w:t xml:space="preserve">e </w:t>
      </w:r>
      <w:proofErr w:type="spellStart"/>
      <w:r>
        <w:rPr>
          <w:rStyle w:val="Enfasigrassetto"/>
          <w:rFonts w:ascii="HelveticaNeueLT Std" w:hAnsi="HelveticaNeueLT Std" w:cs="Arial"/>
          <w:color w:val="000000"/>
          <w:sz w:val="21"/>
          <w:szCs w:val="21"/>
        </w:rPr>
        <w:t>Anffas</w:t>
      </w:r>
      <w:proofErr w:type="spellEnd"/>
      <w:r>
        <w:rPr>
          <w:rStyle w:val="Enfasigrassetto"/>
          <w:rFonts w:ascii="HelveticaNeueLT Std" w:hAnsi="HelveticaNeueLT Std" w:cs="Arial"/>
          <w:color w:val="000000"/>
          <w:sz w:val="21"/>
          <w:szCs w:val="21"/>
        </w:rPr>
        <w:t xml:space="preserve"> Trentino </w:t>
      </w:r>
      <w:proofErr w:type="spellStart"/>
      <w:r>
        <w:rPr>
          <w:rStyle w:val="Enfasigrassetto"/>
          <w:rFonts w:ascii="HelveticaNeueLT Std" w:hAnsi="HelveticaNeueLT Std" w:cs="Arial"/>
          <w:color w:val="000000"/>
          <w:sz w:val="21"/>
          <w:szCs w:val="21"/>
        </w:rPr>
        <w:t>Onlus</w:t>
      </w:r>
      <w:proofErr w:type="spellEnd"/>
      <w:r w:rsidRPr="0068233C">
        <w:rPr>
          <w:rStyle w:val="Enfasigrassetto"/>
          <w:rFonts w:ascii="HelveticaNeueLT Std" w:hAnsi="HelveticaNeueLT Std" w:cs="Arial"/>
          <w:b w:val="0"/>
          <w:color w:val="000000"/>
          <w:sz w:val="21"/>
          <w:szCs w:val="21"/>
        </w:rPr>
        <w:t xml:space="preserve">, per rendere il Museo delle Scienze ancora più inclusivo, accessibili e partecipato. </w:t>
      </w:r>
    </w:p>
    <w:p w14:paraId="7BD0F48D" w14:textId="77777777" w:rsidR="009A5473" w:rsidRPr="0068233C" w:rsidRDefault="009A5473" w:rsidP="009A5473">
      <w:pPr>
        <w:pStyle w:val="xxxxmsonormal"/>
        <w:shd w:val="clear" w:color="auto" w:fill="FFFFFF"/>
        <w:spacing w:before="0" w:beforeAutospacing="0" w:after="0" w:afterAutospacing="0"/>
        <w:jc w:val="both"/>
        <w:rPr>
          <w:rFonts w:ascii="HelveticaNeueLT Std" w:hAnsi="HelveticaNeueLT Std" w:cs="Arial"/>
          <w:color w:val="201F1E"/>
          <w:sz w:val="21"/>
          <w:szCs w:val="21"/>
          <w:bdr w:val="none" w:sz="0" w:space="0" w:color="auto" w:frame="1"/>
        </w:rPr>
      </w:pPr>
      <w:r w:rsidRPr="0068233C">
        <w:rPr>
          <w:rFonts w:ascii="HelveticaNeueLT Std" w:hAnsi="HelveticaNeueLT Std" w:cs="Arial"/>
          <w:b/>
          <w:color w:val="201F1E"/>
          <w:sz w:val="21"/>
          <w:szCs w:val="21"/>
          <w:bdr w:val="none" w:sz="0" w:space="0" w:color="auto" w:frame="1"/>
        </w:rPr>
        <w:t>Giovedì 3 dicembre 2020</w:t>
      </w:r>
      <w:r w:rsidRPr="0068233C">
        <w:rPr>
          <w:rFonts w:ascii="HelveticaNeueLT Std" w:hAnsi="HelveticaNeueLT Std" w:cs="Arial"/>
          <w:color w:val="201F1E"/>
          <w:sz w:val="21"/>
          <w:szCs w:val="21"/>
          <w:bdr w:val="none" w:sz="0" w:space="0" w:color="auto" w:frame="1"/>
        </w:rPr>
        <w:t xml:space="preserve">, in occasione della </w:t>
      </w:r>
      <w:r w:rsidRPr="0068233C">
        <w:rPr>
          <w:rFonts w:ascii="HelveticaNeueLT Std" w:hAnsi="HelveticaNeueLT Std" w:cs="Arial"/>
          <w:b/>
          <w:color w:val="201F1E"/>
          <w:sz w:val="21"/>
          <w:szCs w:val="21"/>
          <w:bdr w:val="none" w:sz="0" w:space="0" w:color="auto" w:frame="1"/>
        </w:rPr>
        <w:t>Giornata internazionale delle persone con disabilità</w:t>
      </w:r>
      <w:r w:rsidRPr="0068233C">
        <w:rPr>
          <w:rFonts w:ascii="HelveticaNeueLT Std" w:hAnsi="HelveticaNeueLT Std" w:cs="Arial"/>
          <w:color w:val="201F1E"/>
          <w:sz w:val="21"/>
          <w:szCs w:val="21"/>
          <w:bdr w:val="none" w:sz="0" w:space="0" w:color="auto" w:frame="1"/>
        </w:rPr>
        <w:t xml:space="preserve">, la nuova “mappa” del museo, scritta in linguaggio </w:t>
      </w:r>
      <w:r w:rsidRPr="00531A4B">
        <w:rPr>
          <w:rFonts w:ascii="HelveticaNeueLT Std" w:hAnsi="HelveticaNeueLT Std" w:cs="Arial"/>
          <w:b/>
          <w:i/>
          <w:color w:val="201F1E"/>
          <w:sz w:val="21"/>
          <w:szCs w:val="21"/>
          <w:bdr w:val="none" w:sz="0" w:space="0" w:color="auto" w:frame="1"/>
        </w:rPr>
        <w:t xml:space="preserve">Easy to </w:t>
      </w:r>
      <w:proofErr w:type="spellStart"/>
      <w:r w:rsidRPr="00531A4B">
        <w:rPr>
          <w:rFonts w:ascii="HelveticaNeueLT Std" w:hAnsi="HelveticaNeueLT Std" w:cs="Arial"/>
          <w:b/>
          <w:i/>
          <w:color w:val="201F1E"/>
          <w:sz w:val="21"/>
          <w:szCs w:val="21"/>
          <w:bdr w:val="none" w:sz="0" w:space="0" w:color="auto" w:frame="1"/>
        </w:rPr>
        <w:t>read</w:t>
      </w:r>
      <w:proofErr w:type="spellEnd"/>
      <w:r w:rsidRPr="0068233C">
        <w:rPr>
          <w:rFonts w:ascii="HelveticaNeueLT Std" w:hAnsi="HelveticaNeueLT Std" w:cs="Arial"/>
          <w:color w:val="201F1E"/>
          <w:sz w:val="21"/>
          <w:szCs w:val="21"/>
          <w:bdr w:val="none" w:sz="0" w:space="0" w:color="auto" w:frame="1"/>
        </w:rPr>
        <w:t xml:space="preserve">, cioè </w:t>
      </w:r>
      <w:r w:rsidRPr="0068233C">
        <w:rPr>
          <w:rFonts w:ascii="HelveticaNeueLT Std" w:hAnsi="HelveticaNeueLT Std" w:cs="Arial"/>
          <w:i/>
          <w:color w:val="201F1E"/>
          <w:sz w:val="21"/>
          <w:szCs w:val="21"/>
          <w:bdr w:val="none" w:sz="0" w:space="0" w:color="auto" w:frame="1"/>
        </w:rPr>
        <w:t>Facile da Leggere</w:t>
      </w:r>
      <w:r w:rsidRPr="0068233C">
        <w:rPr>
          <w:rFonts w:ascii="HelveticaNeueLT Std" w:hAnsi="HelveticaNeueLT Std" w:cs="Arial"/>
          <w:color w:val="201F1E"/>
          <w:sz w:val="21"/>
          <w:szCs w:val="21"/>
          <w:bdr w:val="none" w:sz="0" w:space="0" w:color="auto" w:frame="1"/>
        </w:rPr>
        <w:t xml:space="preserve">, sarà a disposizione di tutti i visitatori e distribuita non appena le porte del museo </w:t>
      </w:r>
      <w:r>
        <w:rPr>
          <w:rFonts w:ascii="HelveticaNeueLT Std" w:hAnsi="HelveticaNeueLT Std" w:cs="Arial"/>
          <w:color w:val="201F1E"/>
          <w:sz w:val="21"/>
          <w:szCs w:val="21"/>
          <w:bdr w:val="none" w:sz="0" w:space="0" w:color="auto" w:frame="1"/>
        </w:rPr>
        <w:t>potranno</w:t>
      </w:r>
      <w:r w:rsidRPr="0068233C">
        <w:rPr>
          <w:rFonts w:ascii="HelveticaNeueLT Std" w:hAnsi="HelveticaNeueLT Std" w:cs="Arial"/>
          <w:color w:val="201F1E"/>
          <w:sz w:val="21"/>
          <w:szCs w:val="21"/>
          <w:bdr w:val="none" w:sz="0" w:space="0" w:color="auto" w:frame="1"/>
        </w:rPr>
        <w:t xml:space="preserve"> aprire </w:t>
      </w:r>
      <w:r>
        <w:rPr>
          <w:rFonts w:ascii="HelveticaNeueLT Std" w:hAnsi="HelveticaNeueLT Std" w:cs="Arial"/>
          <w:color w:val="201F1E"/>
          <w:sz w:val="21"/>
          <w:szCs w:val="21"/>
          <w:bdr w:val="none" w:sz="0" w:space="0" w:color="auto" w:frame="1"/>
        </w:rPr>
        <w:t xml:space="preserve">di nuovo </w:t>
      </w:r>
      <w:r w:rsidRPr="0068233C">
        <w:rPr>
          <w:rFonts w:ascii="HelveticaNeueLT Std" w:hAnsi="HelveticaNeueLT Std" w:cs="Arial"/>
          <w:color w:val="201F1E"/>
          <w:sz w:val="21"/>
          <w:szCs w:val="21"/>
          <w:bdr w:val="none" w:sz="0" w:space="0" w:color="auto" w:frame="1"/>
        </w:rPr>
        <w:t>al pubblico.</w:t>
      </w:r>
    </w:p>
    <w:p w14:paraId="1A42B53E" w14:textId="77777777" w:rsidR="009A5473" w:rsidRPr="0068233C" w:rsidRDefault="009A5473" w:rsidP="009A5473">
      <w:pPr>
        <w:pStyle w:val="xxxxmsonormal"/>
        <w:shd w:val="clear" w:color="auto" w:fill="FFFFFF"/>
        <w:spacing w:before="0" w:beforeAutospacing="0" w:after="0" w:afterAutospacing="0"/>
        <w:jc w:val="both"/>
        <w:rPr>
          <w:rFonts w:ascii="HelveticaNeueLT Std" w:hAnsi="HelveticaNeueLT Std" w:cs="Arial"/>
          <w:color w:val="201F1E"/>
          <w:sz w:val="21"/>
          <w:szCs w:val="21"/>
          <w:bdr w:val="none" w:sz="0" w:space="0" w:color="auto" w:frame="1"/>
        </w:rPr>
      </w:pPr>
      <w:r w:rsidRPr="0068233C">
        <w:rPr>
          <w:rFonts w:ascii="HelveticaNeueLT Std" w:hAnsi="HelveticaNeueLT Std" w:cs="Arial"/>
          <w:color w:val="201F1E"/>
          <w:sz w:val="21"/>
          <w:szCs w:val="21"/>
          <w:bdr w:val="none" w:sz="0" w:space="0" w:color="auto" w:frame="1"/>
        </w:rPr>
        <w:t xml:space="preserve">La guida è frutto di oltre un anno di lavoro della Sezione </w:t>
      </w:r>
      <w:r w:rsidRPr="0068233C">
        <w:rPr>
          <w:rFonts w:ascii="HelveticaNeueLT Std" w:hAnsi="HelveticaNeueLT Std" w:cs="Arial"/>
          <w:b/>
          <w:color w:val="201F1E"/>
          <w:sz w:val="21"/>
          <w:szCs w:val="21"/>
          <w:bdr w:val="none" w:sz="0" w:space="0" w:color="auto" w:frame="1"/>
        </w:rPr>
        <w:t xml:space="preserve">Audience Development del MUSE </w:t>
      </w:r>
      <w:r w:rsidRPr="0068233C">
        <w:rPr>
          <w:rFonts w:ascii="HelveticaNeueLT Std" w:hAnsi="HelveticaNeueLT Std" w:cs="Arial"/>
          <w:color w:val="201F1E"/>
          <w:sz w:val="21"/>
          <w:szCs w:val="21"/>
          <w:bdr w:val="none" w:sz="0" w:space="0" w:color="auto" w:frame="1"/>
        </w:rPr>
        <w:t xml:space="preserve">e della locale sezione </w:t>
      </w:r>
      <w:proofErr w:type="spellStart"/>
      <w:r w:rsidRPr="0068233C">
        <w:rPr>
          <w:rFonts w:ascii="HelveticaNeueLT Std" w:hAnsi="HelveticaNeueLT Std" w:cs="Arial"/>
          <w:color w:val="201F1E"/>
          <w:sz w:val="21"/>
          <w:szCs w:val="21"/>
          <w:bdr w:val="none" w:sz="0" w:space="0" w:color="auto" w:frame="1"/>
        </w:rPr>
        <w:t>dell’Anffas</w:t>
      </w:r>
      <w:proofErr w:type="spellEnd"/>
      <w:r w:rsidRPr="0068233C">
        <w:rPr>
          <w:rFonts w:ascii="HelveticaNeueLT Std" w:hAnsi="HelveticaNeueLT Std" w:cs="Arial"/>
          <w:color w:val="201F1E"/>
          <w:sz w:val="21"/>
          <w:szCs w:val="21"/>
          <w:bdr w:val="none" w:sz="0" w:space="0" w:color="auto" w:frame="1"/>
        </w:rPr>
        <w:t xml:space="preserve">. Un percorso di grande condivisione che parte da lontano e che </w:t>
      </w:r>
      <w:r>
        <w:rPr>
          <w:rFonts w:ascii="HelveticaNeueLT Std" w:hAnsi="HelveticaNeueLT Std" w:cs="Arial"/>
          <w:color w:val="201F1E"/>
          <w:sz w:val="21"/>
          <w:szCs w:val="21"/>
          <w:bdr w:val="none" w:sz="0" w:space="0" w:color="auto" w:frame="1"/>
        </w:rPr>
        <w:t>ha visto</w:t>
      </w:r>
      <w:r w:rsidRPr="0068233C">
        <w:rPr>
          <w:rFonts w:ascii="HelveticaNeueLT Std" w:hAnsi="HelveticaNeueLT Std" w:cs="Arial"/>
          <w:color w:val="201F1E"/>
          <w:sz w:val="21"/>
          <w:szCs w:val="21"/>
          <w:bdr w:val="none" w:sz="0" w:space="0" w:color="auto" w:frame="1"/>
        </w:rPr>
        <w:t xml:space="preserve"> staff del museo</w:t>
      </w:r>
      <w:r>
        <w:rPr>
          <w:rFonts w:ascii="HelveticaNeueLT Std" w:hAnsi="HelveticaNeueLT Std" w:cs="Arial"/>
          <w:color w:val="201F1E"/>
          <w:sz w:val="21"/>
          <w:szCs w:val="21"/>
          <w:bdr w:val="none" w:sz="0" w:space="0" w:color="auto" w:frame="1"/>
        </w:rPr>
        <w:t xml:space="preserve"> e</w:t>
      </w:r>
      <w:r w:rsidRPr="0068233C">
        <w:rPr>
          <w:rFonts w:ascii="HelveticaNeueLT Std" w:hAnsi="HelveticaNeueLT Std" w:cs="Arial"/>
          <w:color w:val="201F1E"/>
          <w:sz w:val="21"/>
          <w:szCs w:val="21"/>
          <w:bdr w:val="none" w:sz="0" w:space="0" w:color="auto" w:frame="1"/>
        </w:rPr>
        <w:t xml:space="preserve"> ragazzi con disabilità lavorare fianco a fianco per </w:t>
      </w:r>
      <w:r w:rsidRPr="00531A4B">
        <w:rPr>
          <w:rFonts w:ascii="HelveticaNeueLT Std" w:hAnsi="HelveticaNeueLT Std" w:cs="Arial"/>
          <w:b/>
          <w:color w:val="201F1E"/>
          <w:sz w:val="21"/>
          <w:szCs w:val="21"/>
          <w:bdr w:val="none" w:sz="0" w:space="0" w:color="auto" w:frame="1"/>
        </w:rPr>
        <w:t>un progetto che va oltre ogni barriera</w:t>
      </w:r>
      <w:r w:rsidRPr="0068233C">
        <w:rPr>
          <w:rFonts w:ascii="HelveticaNeueLT Std" w:hAnsi="HelveticaNeueLT Std" w:cs="Arial"/>
          <w:color w:val="201F1E"/>
          <w:sz w:val="21"/>
          <w:szCs w:val="21"/>
          <w:bdr w:val="none" w:sz="0" w:space="0" w:color="auto" w:frame="1"/>
        </w:rPr>
        <w:t>.</w:t>
      </w:r>
    </w:p>
    <w:p w14:paraId="0C2FD448" w14:textId="77777777" w:rsidR="009A5473" w:rsidRPr="0068233C" w:rsidRDefault="009A5473" w:rsidP="009A5473">
      <w:pPr>
        <w:pStyle w:val="xxxxmsonormal"/>
        <w:shd w:val="clear" w:color="auto" w:fill="FFFFFF" w:themeFill="background1"/>
        <w:spacing w:before="0" w:beforeAutospacing="0" w:after="0" w:afterAutospacing="0"/>
        <w:jc w:val="both"/>
        <w:rPr>
          <w:rFonts w:ascii="HelveticaNeueLT Std" w:hAnsi="HelveticaNeueLT Std" w:cs="Arial"/>
          <w:color w:val="201F1E"/>
          <w:sz w:val="21"/>
          <w:szCs w:val="21"/>
          <w:bdr w:val="none" w:sz="0" w:space="0" w:color="auto" w:frame="1"/>
        </w:rPr>
      </w:pPr>
      <w:r w:rsidRPr="0068233C">
        <w:rPr>
          <w:rFonts w:ascii="HelveticaNeueLT Std" w:hAnsi="HelveticaNeueLT Std" w:cs="Arial"/>
          <w:color w:val="201F1E"/>
          <w:sz w:val="21"/>
          <w:szCs w:val="21"/>
          <w:bdr w:val="none" w:sz="0" w:space="0" w:color="auto" w:frame="1"/>
        </w:rPr>
        <w:t>Il valore aggiunto dell’iniziativa</w:t>
      </w:r>
      <w:r>
        <w:rPr>
          <w:rFonts w:ascii="HelveticaNeueLT Std" w:hAnsi="HelveticaNeueLT Std" w:cs="Arial"/>
          <w:color w:val="201F1E"/>
          <w:sz w:val="21"/>
          <w:szCs w:val="21"/>
          <w:bdr w:val="none" w:sz="0" w:space="0" w:color="auto" w:frame="1"/>
        </w:rPr>
        <w:t xml:space="preserve">, </w:t>
      </w:r>
      <w:r w:rsidRPr="63F29B97">
        <w:rPr>
          <w:rFonts w:ascii="HelveticaNeueLT Std" w:hAnsi="HelveticaNeueLT Std" w:cs="Arial"/>
          <w:color w:val="201F1E"/>
          <w:sz w:val="21"/>
          <w:szCs w:val="21"/>
        </w:rPr>
        <w:t>realizzata grazie al</w:t>
      </w:r>
      <w:r>
        <w:rPr>
          <w:rFonts w:ascii="HelveticaNeueLT Std" w:hAnsi="HelveticaNeueLT Std" w:cs="Arial"/>
          <w:color w:val="201F1E"/>
          <w:sz w:val="21"/>
          <w:szCs w:val="21"/>
          <w:bdr w:val="none" w:sz="0" w:space="0" w:color="auto" w:frame="1"/>
        </w:rPr>
        <w:t xml:space="preserve"> </w:t>
      </w:r>
      <w:r w:rsidRPr="63F29B97">
        <w:rPr>
          <w:rFonts w:ascii="HelveticaNeueLT Std" w:hAnsi="HelveticaNeueLT Std" w:cs="Arial"/>
          <w:b/>
          <w:bCs/>
          <w:color w:val="201F1E"/>
          <w:sz w:val="21"/>
          <w:szCs w:val="21"/>
        </w:rPr>
        <w:t>Fondo di beneficenza ed opere di carattere sociale e culturale di Intesa Sanpaolo</w:t>
      </w:r>
      <w:r>
        <w:rPr>
          <w:rFonts w:ascii="HelveticaNeueLT Std" w:hAnsi="HelveticaNeueLT Std" w:cs="Arial"/>
          <w:color w:val="201F1E"/>
          <w:sz w:val="21"/>
          <w:szCs w:val="21"/>
        </w:rPr>
        <w:t>,</w:t>
      </w:r>
      <w:r>
        <w:rPr>
          <w:rFonts w:ascii="HelveticaNeueLT Std" w:hAnsi="HelveticaNeueLT Std" w:cs="Arial"/>
          <w:color w:val="201F1E"/>
          <w:sz w:val="21"/>
          <w:szCs w:val="21"/>
          <w:bdr w:val="none" w:sz="0" w:space="0" w:color="auto" w:frame="1"/>
        </w:rPr>
        <w:t xml:space="preserve"> </w:t>
      </w:r>
      <w:r w:rsidRPr="0068233C">
        <w:rPr>
          <w:rFonts w:ascii="HelveticaNeueLT Std" w:hAnsi="HelveticaNeueLT Std" w:cs="Arial"/>
          <w:color w:val="201F1E"/>
          <w:sz w:val="21"/>
          <w:szCs w:val="21"/>
          <w:bdr w:val="none" w:sz="0" w:space="0" w:color="auto" w:frame="1"/>
        </w:rPr>
        <w:t xml:space="preserve">sta nel coinvolgimento diretto delle ragazze e dei ragazzi di </w:t>
      </w:r>
      <w:proofErr w:type="spellStart"/>
      <w:r w:rsidRPr="0068233C">
        <w:rPr>
          <w:rFonts w:ascii="HelveticaNeueLT Std" w:hAnsi="HelveticaNeueLT Std" w:cs="Arial"/>
          <w:color w:val="201F1E"/>
          <w:sz w:val="21"/>
          <w:szCs w:val="21"/>
          <w:bdr w:val="none" w:sz="0" w:space="0" w:color="auto" w:frame="1"/>
        </w:rPr>
        <w:t>Anffas</w:t>
      </w:r>
      <w:proofErr w:type="spellEnd"/>
      <w:r w:rsidRPr="0068233C">
        <w:rPr>
          <w:rFonts w:ascii="HelveticaNeueLT Std" w:hAnsi="HelveticaNeueLT Std" w:cs="Arial"/>
          <w:color w:val="201F1E"/>
          <w:sz w:val="21"/>
          <w:szCs w:val="21"/>
          <w:bdr w:val="none" w:sz="0" w:space="0" w:color="auto" w:frame="1"/>
        </w:rPr>
        <w:t xml:space="preserve"> Trentino e dei loro educatori, </w:t>
      </w:r>
      <w:r>
        <w:rPr>
          <w:rFonts w:ascii="HelveticaNeueLT Std" w:hAnsi="HelveticaNeueLT Std" w:cs="Arial"/>
          <w:color w:val="201F1E"/>
          <w:sz w:val="21"/>
          <w:szCs w:val="21"/>
          <w:bdr w:val="none" w:sz="0" w:space="0" w:color="auto" w:frame="1"/>
        </w:rPr>
        <w:t>che -</w:t>
      </w:r>
      <w:r w:rsidRPr="0068233C">
        <w:rPr>
          <w:rFonts w:ascii="HelveticaNeueLT Std" w:hAnsi="HelveticaNeueLT Std" w:cs="Arial"/>
          <w:color w:val="201F1E"/>
          <w:sz w:val="21"/>
          <w:szCs w:val="21"/>
          <w:bdr w:val="none" w:sz="0" w:space="0" w:color="auto" w:frame="1"/>
        </w:rPr>
        <w:t xml:space="preserve"> dopo aver visitato attentamente i piani e le sale del museo</w:t>
      </w:r>
      <w:r>
        <w:rPr>
          <w:rFonts w:ascii="HelveticaNeueLT Std" w:hAnsi="HelveticaNeueLT Std" w:cs="Arial"/>
          <w:color w:val="201F1E"/>
          <w:sz w:val="21"/>
          <w:szCs w:val="21"/>
          <w:bdr w:val="none" w:sz="0" w:space="0" w:color="auto" w:frame="1"/>
        </w:rPr>
        <w:t xml:space="preserve"> - </w:t>
      </w:r>
      <w:r w:rsidRPr="0068233C">
        <w:rPr>
          <w:rFonts w:ascii="HelveticaNeueLT Std" w:hAnsi="HelveticaNeueLT Std" w:cs="Arial"/>
          <w:color w:val="201F1E"/>
          <w:sz w:val="21"/>
          <w:szCs w:val="21"/>
          <w:bdr w:val="none" w:sz="0" w:space="0" w:color="auto" w:frame="1"/>
        </w:rPr>
        <w:t xml:space="preserve">hanno </w:t>
      </w:r>
      <w:r>
        <w:rPr>
          <w:rFonts w:ascii="HelveticaNeueLT Std" w:hAnsi="HelveticaNeueLT Std" w:cs="Arial"/>
          <w:color w:val="201F1E"/>
          <w:sz w:val="21"/>
          <w:szCs w:val="21"/>
          <w:bdr w:val="none" w:sz="0" w:space="0" w:color="auto" w:frame="1"/>
        </w:rPr>
        <w:t>potuto redigere</w:t>
      </w:r>
      <w:r w:rsidRPr="0068233C">
        <w:rPr>
          <w:rFonts w:ascii="HelveticaNeueLT Std" w:hAnsi="HelveticaNeueLT Std" w:cs="Arial"/>
          <w:color w:val="201F1E"/>
          <w:sz w:val="21"/>
          <w:szCs w:val="21"/>
          <w:bdr w:val="none" w:sz="0" w:space="0" w:color="auto" w:frame="1"/>
        </w:rPr>
        <w:t xml:space="preserve"> il testo della guida</w:t>
      </w:r>
      <w:r>
        <w:rPr>
          <w:rFonts w:ascii="HelveticaNeueLT Std" w:hAnsi="HelveticaNeueLT Std" w:cs="Arial"/>
          <w:color w:val="201F1E"/>
          <w:sz w:val="21"/>
          <w:szCs w:val="21"/>
          <w:bdr w:val="none" w:sz="0" w:space="0" w:color="auto" w:frame="1"/>
        </w:rPr>
        <w:t>, studiare</w:t>
      </w:r>
      <w:r w:rsidRPr="0068233C">
        <w:rPr>
          <w:rFonts w:ascii="HelveticaNeueLT Std" w:hAnsi="HelveticaNeueLT Std" w:cs="Arial"/>
          <w:color w:val="201F1E"/>
          <w:sz w:val="21"/>
          <w:szCs w:val="21"/>
          <w:bdr w:val="none" w:sz="0" w:space="0" w:color="auto" w:frame="1"/>
        </w:rPr>
        <w:t xml:space="preserve"> i reperti più curiosi, discu</w:t>
      </w:r>
      <w:r>
        <w:rPr>
          <w:rFonts w:ascii="HelveticaNeueLT Std" w:hAnsi="HelveticaNeueLT Std" w:cs="Arial"/>
          <w:color w:val="201F1E"/>
          <w:sz w:val="21"/>
          <w:szCs w:val="21"/>
          <w:bdr w:val="none" w:sz="0" w:space="0" w:color="auto" w:frame="1"/>
        </w:rPr>
        <w:t>tere</w:t>
      </w:r>
      <w:r w:rsidRPr="0068233C">
        <w:rPr>
          <w:rFonts w:ascii="HelveticaNeueLT Std" w:hAnsi="HelveticaNeueLT Std" w:cs="Arial"/>
          <w:color w:val="201F1E"/>
          <w:sz w:val="21"/>
          <w:szCs w:val="21"/>
          <w:bdr w:val="none" w:sz="0" w:space="0" w:color="auto" w:frame="1"/>
        </w:rPr>
        <w:t xml:space="preserve"> i testi già esistenti </w:t>
      </w:r>
      <w:r>
        <w:rPr>
          <w:rFonts w:ascii="HelveticaNeueLT Std" w:hAnsi="HelveticaNeueLT Std" w:cs="Arial"/>
          <w:color w:val="201F1E"/>
          <w:sz w:val="21"/>
          <w:szCs w:val="21"/>
          <w:bdr w:val="none" w:sz="0" w:space="0" w:color="auto" w:frame="1"/>
        </w:rPr>
        <w:t>e</w:t>
      </w:r>
      <w:r w:rsidRPr="0068233C">
        <w:rPr>
          <w:rFonts w:ascii="HelveticaNeueLT Std" w:hAnsi="HelveticaNeueLT Std" w:cs="Arial"/>
          <w:color w:val="201F1E"/>
          <w:sz w:val="21"/>
          <w:szCs w:val="21"/>
          <w:bdr w:val="none" w:sz="0" w:space="0" w:color="auto" w:frame="1"/>
        </w:rPr>
        <w:t xml:space="preserve"> rendere i contenuti accessibili a tutti. Il testo</w:t>
      </w:r>
      <w:r>
        <w:rPr>
          <w:rFonts w:ascii="HelveticaNeueLT Std" w:hAnsi="HelveticaNeueLT Std" w:cs="Arial"/>
          <w:color w:val="201F1E"/>
          <w:sz w:val="21"/>
          <w:szCs w:val="21"/>
          <w:bdr w:val="none" w:sz="0" w:space="0" w:color="auto" w:frame="1"/>
        </w:rPr>
        <w:t xml:space="preserve"> </w:t>
      </w:r>
      <w:r w:rsidRPr="0068233C">
        <w:rPr>
          <w:rFonts w:ascii="HelveticaNeueLT Std" w:hAnsi="HelveticaNeueLT Std" w:cs="Arial"/>
          <w:color w:val="201F1E"/>
          <w:sz w:val="21"/>
          <w:szCs w:val="21"/>
          <w:bdr w:val="none" w:sz="0" w:space="0" w:color="auto" w:frame="1"/>
        </w:rPr>
        <w:t xml:space="preserve">è stato </w:t>
      </w:r>
      <w:r>
        <w:rPr>
          <w:rFonts w:ascii="HelveticaNeueLT Std" w:hAnsi="HelveticaNeueLT Std" w:cs="Arial"/>
          <w:color w:val="201F1E"/>
          <w:sz w:val="21"/>
          <w:szCs w:val="21"/>
          <w:bdr w:val="none" w:sz="0" w:space="0" w:color="auto" w:frame="1"/>
        </w:rPr>
        <w:t xml:space="preserve">poi </w:t>
      </w:r>
      <w:r w:rsidRPr="0068233C">
        <w:rPr>
          <w:rFonts w:ascii="HelveticaNeueLT Std" w:hAnsi="HelveticaNeueLT Std" w:cs="Arial"/>
          <w:color w:val="201F1E"/>
          <w:sz w:val="21"/>
          <w:szCs w:val="21"/>
          <w:bdr w:val="none" w:sz="0" w:space="0" w:color="auto" w:frame="1"/>
        </w:rPr>
        <w:t xml:space="preserve">approvato, per i contenuti scientifici, dai mediatori culturali del MUSE e revisionato da un gruppo di lettura specializzato </w:t>
      </w:r>
      <w:r>
        <w:rPr>
          <w:rFonts w:ascii="HelveticaNeueLT Std" w:hAnsi="HelveticaNeueLT Std" w:cs="Arial"/>
          <w:color w:val="201F1E"/>
          <w:sz w:val="21"/>
          <w:szCs w:val="21"/>
          <w:bdr w:val="none" w:sz="0" w:space="0" w:color="auto" w:frame="1"/>
        </w:rPr>
        <w:t xml:space="preserve">di </w:t>
      </w:r>
      <w:proofErr w:type="spellStart"/>
      <w:r>
        <w:rPr>
          <w:rFonts w:ascii="HelveticaNeueLT Std" w:hAnsi="HelveticaNeueLT Std" w:cs="Arial"/>
          <w:color w:val="201F1E"/>
          <w:sz w:val="21"/>
          <w:szCs w:val="21"/>
          <w:bdr w:val="none" w:sz="0" w:space="0" w:color="auto" w:frame="1"/>
        </w:rPr>
        <w:t>Anffas</w:t>
      </w:r>
      <w:proofErr w:type="spellEnd"/>
      <w:r>
        <w:rPr>
          <w:rFonts w:ascii="HelveticaNeueLT Std" w:hAnsi="HelveticaNeueLT Std" w:cs="Arial"/>
          <w:color w:val="201F1E"/>
          <w:sz w:val="21"/>
          <w:szCs w:val="21"/>
          <w:bdr w:val="none" w:sz="0" w:space="0" w:color="auto" w:frame="1"/>
        </w:rPr>
        <w:t xml:space="preserve"> per </w:t>
      </w:r>
      <w:r w:rsidRPr="0068233C">
        <w:rPr>
          <w:rFonts w:ascii="HelveticaNeueLT Std" w:hAnsi="HelveticaNeueLT Std" w:cs="Arial"/>
          <w:color w:val="201F1E"/>
          <w:sz w:val="21"/>
          <w:szCs w:val="21"/>
          <w:bdr w:val="none" w:sz="0" w:space="0" w:color="auto" w:frame="1"/>
        </w:rPr>
        <w:t>ottenere</w:t>
      </w:r>
      <w:r>
        <w:rPr>
          <w:rFonts w:ascii="HelveticaNeueLT Std" w:hAnsi="HelveticaNeueLT Std" w:cs="Arial"/>
          <w:color w:val="201F1E"/>
          <w:sz w:val="21"/>
          <w:szCs w:val="21"/>
          <w:bdr w:val="none" w:sz="0" w:space="0" w:color="auto" w:frame="1"/>
        </w:rPr>
        <w:t xml:space="preserve"> la certificazione e il logo ufficiali</w:t>
      </w:r>
      <w:r w:rsidRPr="0068233C">
        <w:rPr>
          <w:rFonts w:ascii="HelveticaNeueLT Std" w:hAnsi="HelveticaNeueLT Std" w:cs="Arial"/>
          <w:color w:val="201F1E"/>
          <w:sz w:val="21"/>
          <w:szCs w:val="21"/>
          <w:bdr w:val="none" w:sz="0" w:space="0" w:color="auto" w:frame="1"/>
        </w:rPr>
        <w:t xml:space="preserve"> </w:t>
      </w:r>
      <w:r w:rsidRPr="63F29B97">
        <w:rPr>
          <w:rFonts w:ascii="HelveticaNeueLT Std" w:hAnsi="HelveticaNeueLT Std" w:cs="Arial"/>
          <w:b/>
          <w:bCs/>
          <w:color w:val="201F1E"/>
          <w:sz w:val="21"/>
          <w:szCs w:val="21"/>
          <w:bdr w:val="none" w:sz="0" w:space="0" w:color="auto" w:frame="1"/>
        </w:rPr>
        <w:t xml:space="preserve">ETR – Easy to </w:t>
      </w:r>
      <w:proofErr w:type="spellStart"/>
      <w:r w:rsidRPr="63F29B97">
        <w:rPr>
          <w:rFonts w:ascii="HelveticaNeueLT Std" w:hAnsi="HelveticaNeueLT Std" w:cs="Arial"/>
          <w:b/>
          <w:bCs/>
          <w:color w:val="201F1E"/>
          <w:sz w:val="21"/>
          <w:szCs w:val="21"/>
          <w:bdr w:val="none" w:sz="0" w:space="0" w:color="auto" w:frame="1"/>
        </w:rPr>
        <w:t>read</w:t>
      </w:r>
      <w:proofErr w:type="spellEnd"/>
      <w:r w:rsidRPr="0068233C">
        <w:rPr>
          <w:rFonts w:ascii="HelveticaNeueLT Std" w:hAnsi="HelveticaNeueLT Std" w:cs="Arial"/>
          <w:color w:val="201F1E"/>
          <w:sz w:val="21"/>
          <w:szCs w:val="21"/>
          <w:bdr w:val="none" w:sz="0" w:space="0" w:color="auto" w:frame="1"/>
        </w:rPr>
        <w:t>.</w:t>
      </w:r>
    </w:p>
    <w:p w14:paraId="21EF8FF2" w14:textId="77777777" w:rsidR="009A5473" w:rsidRPr="00D10164" w:rsidRDefault="009A5473" w:rsidP="009A5473">
      <w:pPr>
        <w:pStyle w:val="xxxxmsonormal"/>
        <w:shd w:val="clear" w:color="auto" w:fill="FFFFFF"/>
        <w:spacing w:before="0" w:beforeAutospacing="0" w:after="0" w:afterAutospacing="0"/>
        <w:jc w:val="both"/>
        <w:rPr>
          <w:rFonts w:ascii="HelveticaNeueLT Std" w:hAnsi="HelveticaNeueLT Std"/>
          <w:color w:val="222222"/>
          <w:sz w:val="21"/>
          <w:szCs w:val="21"/>
        </w:rPr>
      </w:pPr>
      <w:r w:rsidRPr="0068233C">
        <w:rPr>
          <w:rFonts w:ascii="HelveticaNeueLT Std" w:hAnsi="HelveticaNeueLT Std" w:cs="Arial"/>
          <w:color w:val="201F1E"/>
          <w:sz w:val="21"/>
          <w:szCs w:val="21"/>
          <w:bdr w:val="none" w:sz="0" w:space="0" w:color="auto" w:frame="1"/>
        </w:rPr>
        <w:t>L’</w:t>
      </w:r>
      <w:r w:rsidRPr="0068233C">
        <w:rPr>
          <w:rFonts w:ascii="HelveticaNeueLT Std" w:hAnsi="HelveticaNeueLT Std" w:cs="Arial"/>
          <w:i/>
          <w:color w:val="201F1E"/>
          <w:sz w:val="21"/>
          <w:szCs w:val="21"/>
          <w:bdr w:val="none" w:sz="0" w:space="0" w:color="auto" w:frame="1"/>
        </w:rPr>
        <w:t xml:space="preserve">Easy to </w:t>
      </w:r>
      <w:proofErr w:type="spellStart"/>
      <w:r w:rsidRPr="0068233C">
        <w:rPr>
          <w:rFonts w:ascii="HelveticaNeueLT Std" w:hAnsi="HelveticaNeueLT Std" w:cs="Arial"/>
          <w:i/>
          <w:color w:val="201F1E"/>
          <w:sz w:val="21"/>
          <w:szCs w:val="21"/>
          <w:bdr w:val="none" w:sz="0" w:space="0" w:color="auto" w:frame="1"/>
        </w:rPr>
        <w:t>read</w:t>
      </w:r>
      <w:proofErr w:type="spellEnd"/>
      <w:r w:rsidRPr="0068233C">
        <w:rPr>
          <w:rFonts w:ascii="HelveticaNeueLT Std" w:hAnsi="HelveticaNeueLT Std" w:cs="Arial"/>
          <w:color w:val="201F1E"/>
          <w:sz w:val="21"/>
          <w:szCs w:val="21"/>
          <w:bdr w:val="none" w:sz="0" w:space="0" w:color="auto" w:frame="1"/>
        </w:rPr>
        <w:t>, promosso a livello europeo da “</w:t>
      </w:r>
      <w:proofErr w:type="spellStart"/>
      <w:r w:rsidRPr="0068233C">
        <w:rPr>
          <w:rFonts w:ascii="HelveticaNeueLT Std" w:hAnsi="HelveticaNeueLT Std" w:cs="Arial"/>
          <w:color w:val="201F1E"/>
          <w:sz w:val="21"/>
          <w:szCs w:val="21"/>
        </w:rPr>
        <w:t>Inclusion</w:t>
      </w:r>
      <w:proofErr w:type="spellEnd"/>
      <w:r w:rsidRPr="0068233C">
        <w:rPr>
          <w:rFonts w:ascii="HelveticaNeueLT Std" w:hAnsi="HelveticaNeueLT Std" w:cs="Arial"/>
          <w:color w:val="201F1E"/>
          <w:sz w:val="21"/>
          <w:szCs w:val="21"/>
        </w:rPr>
        <w:t xml:space="preserve"> Europe” (Associazione europea di persone con disabilità intellettiva e le loro famiglie) e in Italia soprattutto da </w:t>
      </w:r>
      <w:proofErr w:type="spellStart"/>
      <w:r w:rsidRPr="0068233C">
        <w:rPr>
          <w:rFonts w:ascii="HelveticaNeueLT Std" w:hAnsi="HelveticaNeueLT Std" w:cs="Arial"/>
          <w:color w:val="201F1E"/>
          <w:sz w:val="21"/>
          <w:szCs w:val="21"/>
        </w:rPr>
        <w:t>Anffas</w:t>
      </w:r>
      <w:proofErr w:type="spellEnd"/>
      <w:r w:rsidRPr="0068233C">
        <w:rPr>
          <w:rFonts w:ascii="HelveticaNeueLT Std" w:hAnsi="HelveticaNeueLT Std" w:cs="Arial"/>
          <w:color w:val="201F1E"/>
          <w:sz w:val="21"/>
          <w:szCs w:val="21"/>
        </w:rPr>
        <w:t xml:space="preserve">, </w:t>
      </w:r>
      <w:r w:rsidRPr="0068233C">
        <w:rPr>
          <w:rFonts w:ascii="HelveticaNeueLT Std" w:hAnsi="HelveticaNeueLT Std" w:cs="Arial"/>
          <w:color w:val="201F1E"/>
          <w:sz w:val="21"/>
          <w:szCs w:val="21"/>
          <w:bdr w:val="none" w:sz="0" w:space="0" w:color="auto" w:frame="1"/>
        </w:rPr>
        <w:t xml:space="preserve">è </w:t>
      </w:r>
      <w:r w:rsidRPr="00531A4B">
        <w:rPr>
          <w:rFonts w:ascii="HelveticaNeueLT Std" w:hAnsi="HelveticaNeueLT Std" w:cs="Arial"/>
          <w:b/>
          <w:color w:val="201F1E"/>
          <w:sz w:val="21"/>
          <w:szCs w:val="21"/>
          <w:bdr w:val="none" w:sz="0" w:space="0" w:color="auto" w:frame="1"/>
        </w:rPr>
        <w:t>un linguaggio semplificato, che tutti, ma proprio tutti, possiamo leggere e capire</w:t>
      </w:r>
      <w:r w:rsidRPr="0068233C">
        <w:rPr>
          <w:rFonts w:ascii="HelveticaNeueLT Std" w:hAnsi="HelveticaNeueLT Std" w:cs="Arial"/>
          <w:color w:val="201F1E"/>
          <w:sz w:val="21"/>
          <w:szCs w:val="21"/>
          <w:bdr w:val="none" w:sz="0" w:space="0" w:color="auto" w:frame="1"/>
        </w:rPr>
        <w:t>.</w:t>
      </w:r>
      <w:r>
        <w:rPr>
          <w:rFonts w:ascii="HelveticaNeueLT Std" w:hAnsi="HelveticaNeueLT Std" w:cs="Arial"/>
          <w:color w:val="201F1E"/>
          <w:sz w:val="21"/>
          <w:szCs w:val="21"/>
          <w:bdr w:val="none" w:sz="0" w:space="0" w:color="auto" w:frame="1"/>
        </w:rPr>
        <w:t xml:space="preserve"> C</w:t>
      </w:r>
      <w:r w:rsidRPr="0068233C">
        <w:rPr>
          <w:rFonts w:ascii="HelveticaNeueLT Std" w:hAnsi="HelveticaNeueLT Std" w:cs="Arial"/>
          <w:color w:val="201F1E"/>
          <w:sz w:val="21"/>
          <w:szCs w:val="21"/>
          <w:bdr w:val="none" w:sz="0" w:space="0" w:color="auto" w:frame="1"/>
        </w:rPr>
        <w:t xml:space="preserve">ostruito secondo una modello che predilige le frasi brevi con gli accapo frequenti e che spiega </w:t>
      </w:r>
      <w:r w:rsidRPr="00D10164">
        <w:rPr>
          <w:rFonts w:ascii="HelveticaNeueLT Std" w:hAnsi="HelveticaNeueLT Std" w:cs="Arial"/>
          <w:color w:val="201F1E"/>
          <w:sz w:val="21"/>
          <w:szCs w:val="21"/>
          <w:bdr w:val="none" w:sz="0" w:space="0" w:color="auto" w:frame="1"/>
        </w:rPr>
        <w:t xml:space="preserve">ogni parola difficile, aiuta infatti le persone con disabilità intellettiva, ma non solo, </w:t>
      </w:r>
      <w:r w:rsidRPr="00D10164">
        <w:rPr>
          <w:rStyle w:val="Enfasigrassetto"/>
          <w:rFonts w:ascii="HelveticaNeueLT Std" w:hAnsi="HelveticaNeueLT Std"/>
          <w:b w:val="0"/>
          <w:color w:val="222222"/>
          <w:sz w:val="21"/>
          <w:szCs w:val="21"/>
        </w:rPr>
        <w:t xml:space="preserve">a leggere e capire informazioni che, senza un’intermediazione, possono rappresentare uno scoglio difficile da superare. </w:t>
      </w:r>
    </w:p>
    <w:p w14:paraId="7E71FCD2" w14:textId="77777777" w:rsidR="009A5473" w:rsidRPr="00531A4B" w:rsidRDefault="009A5473" w:rsidP="009A5473">
      <w:pPr>
        <w:pStyle w:val="xxxxmsonormal"/>
        <w:shd w:val="clear" w:color="auto" w:fill="FFFFFF"/>
        <w:spacing w:before="0" w:beforeAutospacing="0" w:after="0" w:afterAutospacing="0"/>
        <w:jc w:val="both"/>
        <w:rPr>
          <w:rFonts w:ascii="HelveticaNeueLT Std" w:hAnsi="HelveticaNeueLT Std" w:cs="Arial"/>
          <w:color w:val="000000"/>
          <w:sz w:val="21"/>
          <w:szCs w:val="21"/>
          <w:shd w:val="clear" w:color="auto" w:fill="FFFFFF"/>
        </w:rPr>
      </w:pPr>
    </w:p>
    <w:p w14:paraId="75FCF02F" w14:textId="38F240F0" w:rsidR="009A5473" w:rsidRDefault="009A5473" w:rsidP="009A5473">
      <w:pPr>
        <w:pStyle w:val="xxxxmsonormal"/>
        <w:shd w:val="clear" w:color="auto" w:fill="FFFFFF"/>
        <w:spacing w:before="0" w:beforeAutospacing="0" w:after="0" w:afterAutospacing="0"/>
        <w:jc w:val="both"/>
        <w:rPr>
          <w:rFonts w:ascii="HelveticaNeueLT Std" w:hAnsi="HelveticaNeueLT Std" w:cs="Arial"/>
          <w:i/>
          <w:color w:val="000000"/>
          <w:sz w:val="21"/>
          <w:szCs w:val="21"/>
          <w:shd w:val="clear" w:color="auto" w:fill="FFFFFF"/>
        </w:rPr>
      </w:pPr>
      <w:r w:rsidRPr="00531A4B">
        <w:rPr>
          <w:rFonts w:ascii="HelveticaNeueLT Std" w:hAnsi="HelveticaNeueLT Std" w:cs="Arial"/>
          <w:i/>
          <w:color w:val="000000"/>
          <w:sz w:val="21"/>
          <w:szCs w:val="21"/>
          <w:shd w:val="clear" w:color="auto" w:fill="FFFFFF"/>
        </w:rPr>
        <w:t xml:space="preserve">“La guida del museo in ETR – Easy to </w:t>
      </w:r>
      <w:proofErr w:type="spellStart"/>
      <w:r w:rsidRPr="00531A4B">
        <w:rPr>
          <w:rFonts w:ascii="HelveticaNeueLT Std" w:hAnsi="HelveticaNeueLT Std" w:cs="Arial"/>
          <w:i/>
          <w:color w:val="000000"/>
          <w:sz w:val="21"/>
          <w:szCs w:val="21"/>
          <w:shd w:val="clear" w:color="auto" w:fill="FFFFFF"/>
        </w:rPr>
        <w:t>read</w:t>
      </w:r>
      <w:proofErr w:type="spellEnd"/>
      <w:r w:rsidRPr="00531A4B">
        <w:rPr>
          <w:rFonts w:ascii="HelveticaNeueLT Std" w:hAnsi="HelveticaNeueLT Std" w:cs="Arial"/>
          <w:color w:val="000000"/>
          <w:sz w:val="21"/>
          <w:szCs w:val="21"/>
          <w:shd w:val="clear" w:color="auto" w:fill="FFFFFF"/>
        </w:rPr>
        <w:t xml:space="preserve"> – spiega </w:t>
      </w:r>
      <w:r w:rsidRPr="00531A4B">
        <w:rPr>
          <w:rFonts w:ascii="HelveticaNeueLT Std" w:hAnsi="HelveticaNeueLT Std" w:cs="Arial"/>
          <w:b/>
          <w:color w:val="000000"/>
          <w:sz w:val="21"/>
          <w:szCs w:val="21"/>
          <w:shd w:val="clear" w:color="auto" w:fill="FFFFFF"/>
        </w:rPr>
        <w:t xml:space="preserve">Samuela </w:t>
      </w:r>
      <w:proofErr w:type="spellStart"/>
      <w:r w:rsidRPr="00531A4B">
        <w:rPr>
          <w:rFonts w:ascii="HelveticaNeueLT Std" w:hAnsi="HelveticaNeueLT Std" w:cs="Arial"/>
          <w:b/>
          <w:color w:val="000000"/>
          <w:sz w:val="21"/>
          <w:szCs w:val="21"/>
          <w:shd w:val="clear" w:color="auto" w:fill="FFFFFF"/>
        </w:rPr>
        <w:t>Caliari</w:t>
      </w:r>
      <w:proofErr w:type="spellEnd"/>
      <w:r w:rsidRPr="00531A4B">
        <w:rPr>
          <w:rFonts w:ascii="HelveticaNeueLT Std" w:hAnsi="HelveticaNeueLT Std" w:cs="Arial"/>
          <w:color w:val="000000"/>
          <w:sz w:val="21"/>
          <w:szCs w:val="21"/>
          <w:shd w:val="clear" w:color="auto" w:fill="FFFFFF"/>
        </w:rPr>
        <w:t>, responsabile della Sezione</w:t>
      </w:r>
      <w:r w:rsidRPr="00531A4B">
        <w:rPr>
          <w:rFonts w:ascii="HelveticaNeueLT Std" w:hAnsi="HelveticaNeueLT Std" w:cs="Arial"/>
          <w:b/>
          <w:color w:val="201F1E"/>
          <w:sz w:val="21"/>
          <w:szCs w:val="21"/>
          <w:bdr w:val="none" w:sz="0" w:space="0" w:color="auto" w:frame="1"/>
        </w:rPr>
        <w:t xml:space="preserve"> </w:t>
      </w:r>
      <w:r w:rsidRPr="00531A4B">
        <w:rPr>
          <w:rFonts w:ascii="HelveticaNeueLT Std" w:hAnsi="HelveticaNeueLT Std" w:cs="Arial"/>
          <w:color w:val="201F1E"/>
          <w:sz w:val="21"/>
          <w:szCs w:val="21"/>
          <w:bdr w:val="none" w:sz="0" w:space="0" w:color="auto" w:frame="1"/>
        </w:rPr>
        <w:t xml:space="preserve">Audience Development del MUSE </w:t>
      </w:r>
      <w:r w:rsidRPr="00531A4B">
        <w:rPr>
          <w:rFonts w:ascii="HelveticaNeueLT Std" w:hAnsi="HelveticaNeueLT Std" w:cs="Arial"/>
          <w:color w:val="000000"/>
          <w:sz w:val="21"/>
          <w:szCs w:val="21"/>
          <w:shd w:val="clear" w:color="auto" w:fill="FFFFFF"/>
        </w:rPr>
        <w:t xml:space="preserve">– </w:t>
      </w:r>
      <w:r w:rsidRPr="00531A4B">
        <w:rPr>
          <w:rFonts w:ascii="HelveticaNeueLT Std" w:hAnsi="HelveticaNeueLT Std" w:cs="Arial"/>
          <w:i/>
          <w:color w:val="000000"/>
          <w:sz w:val="21"/>
          <w:szCs w:val="21"/>
          <w:shd w:val="clear" w:color="auto" w:fill="FFFFFF"/>
        </w:rPr>
        <w:t>è stata realizzata con le persone che utilizzano quotidianamente il linguaggio facile da leggere e che attraverso questa modalità di lettura ed espressione sono in grado di comunicare e comprendere informazioni e contenuti difficili. Sottolineo il processo di sviluppo della guida, perché sono proprio le fasi di lavoro che hanno caratterizzato la redazione dei testi in ETR, che hanno permesso di realizzare un prodotto di sicuro impatto culturale. Far capire i contenuti scientifici del percorso espositivo del MUSE anche alle persone con disabilità, così come alle persone che non conoscono bene l’italiano o ai bambini piccolissimi, rappresenta un’azione fondamentale per ampliare la capacità di fruizione del museo. Un museo inclusivo, quindi, è</w:t>
      </w:r>
      <w:r>
        <w:rPr>
          <w:rFonts w:ascii="HelveticaNeueLT Std" w:hAnsi="HelveticaNeueLT Std" w:cs="Arial"/>
          <w:i/>
          <w:color w:val="000000"/>
          <w:sz w:val="21"/>
          <w:szCs w:val="21"/>
          <w:shd w:val="clear" w:color="auto" w:fill="FFFFFF"/>
        </w:rPr>
        <w:t xml:space="preserve"> un museo per tutti, dove quel ‘</w:t>
      </w:r>
      <w:r w:rsidRPr="00531A4B">
        <w:rPr>
          <w:rFonts w:ascii="HelveticaNeueLT Std" w:hAnsi="HelveticaNeueLT Std" w:cs="Arial"/>
          <w:i/>
          <w:color w:val="000000"/>
          <w:sz w:val="21"/>
          <w:szCs w:val="21"/>
          <w:shd w:val="clear" w:color="auto" w:fill="FFFFFF"/>
        </w:rPr>
        <w:t>per tutti</w:t>
      </w:r>
      <w:r>
        <w:rPr>
          <w:rFonts w:ascii="HelveticaNeueLT Std" w:hAnsi="HelveticaNeueLT Std" w:cs="Arial"/>
          <w:i/>
          <w:color w:val="000000"/>
          <w:sz w:val="21"/>
          <w:szCs w:val="21"/>
          <w:shd w:val="clear" w:color="auto" w:fill="FFFFFF"/>
        </w:rPr>
        <w:t>’</w:t>
      </w:r>
      <w:r w:rsidRPr="00531A4B">
        <w:rPr>
          <w:rFonts w:ascii="HelveticaNeueLT Std" w:hAnsi="HelveticaNeueLT Std" w:cs="Arial"/>
          <w:i/>
          <w:color w:val="000000"/>
          <w:sz w:val="21"/>
          <w:szCs w:val="21"/>
          <w:shd w:val="clear" w:color="auto" w:fill="FFFFFF"/>
        </w:rPr>
        <w:t xml:space="preserve"> </w:t>
      </w:r>
      <w:r w:rsidRPr="00531A4B">
        <w:rPr>
          <w:rFonts w:ascii="HelveticaNeueLT Std" w:hAnsi="HelveticaNeueLT Std" w:cs="Arial"/>
          <w:i/>
          <w:color w:val="000000"/>
          <w:sz w:val="21"/>
          <w:szCs w:val="21"/>
          <w:shd w:val="clear" w:color="auto" w:fill="FFFFFF"/>
        </w:rPr>
        <w:lastRenderedPageBreak/>
        <w:t>non è generico, ma si traduce in azioni pratiche adatte e fruibili contemporaneamente ai bisogni di più visitatori o che presentino, a seconda dei cas</w:t>
      </w:r>
      <w:r>
        <w:rPr>
          <w:rFonts w:ascii="HelveticaNeueLT Std" w:hAnsi="HelveticaNeueLT Std" w:cs="Arial"/>
          <w:i/>
          <w:color w:val="000000"/>
          <w:sz w:val="21"/>
          <w:szCs w:val="21"/>
          <w:shd w:val="clear" w:color="auto" w:fill="FFFFFF"/>
        </w:rPr>
        <w:t>i, un alto tasso di specificità</w:t>
      </w:r>
      <w:r w:rsidRPr="00531A4B">
        <w:rPr>
          <w:rFonts w:ascii="HelveticaNeueLT Std" w:hAnsi="HelveticaNeueLT Std" w:cs="Arial"/>
          <w:i/>
          <w:color w:val="000000"/>
          <w:sz w:val="21"/>
          <w:szCs w:val="21"/>
          <w:shd w:val="clear" w:color="auto" w:fill="FFFFFF"/>
        </w:rPr>
        <w:t>”</w:t>
      </w:r>
      <w:r>
        <w:rPr>
          <w:rFonts w:ascii="HelveticaNeueLT Std" w:hAnsi="HelveticaNeueLT Std" w:cs="Arial"/>
          <w:i/>
          <w:color w:val="000000"/>
          <w:sz w:val="21"/>
          <w:szCs w:val="21"/>
          <w:shd w:val="clear" w:color="auto" w:fill="FFFFFF"/>
        </w:rPr>
        <w:t>.</w:t>
      </w:r>
    </w:p>
    <w:p w14:paraId="1F533A85" w14:textId="638E51A9" w:rsidR="009A5473" w:rsidRPr="009A5473" w:rsidRDefault="009A5473" w:rsidP="009A5473">
      <w:pPr>
        <w:pStyle w:val="xxxxmsonormal"/>
        <w:shd w:val="clear" w:color="auto" w:fill="FFFFFF"/>
        <w:spacing w:after="0"/>
        <w:jc w:val="both"/>
        <w:rPr>
          <w:rFonts w:ascii="HelveticaNeueLT Std" w:hAnsi="HelveticaNeueLT Std" w:cs="Arial"/>
          <w:color w:val="000000"/>
          <w:sz w:val="21"/>
          <w:szCs w:val="21"/>
          <w:shd w:val="clear" w:color="auto" w:fill="FFFFFF"/>
        </w:rPr>
      </w:pPr>
      <w:r>
        <w:rPr>
          <w:rFonts w:ascii="HelveticaNeueLT Std" w:hAnsi="HelveticaNeueLT Std" w:cs="Arial"/>
          <w:i/>
          <w:color w:val="000000"/>
          <w:sz w:val="21"/>
          <w:szCs w:val="21"/>
          <w:shd w:val="clear" w:color="auto" w:fill="FFFFFF"/>
        </w:rPr>
        <w:t>“</w:t>
      </w:r>
      <w:r w:rsidRPr="009A5473">
        <w:rPr>
          <w:rFonts w:ascii="HelveticaNeueLT Std" w:hAnsi="HelveticaNeueLT Std" w:cs="Arial"/>
          <w:i/>
          <w:color w:val="000000"/>
          <w:sz w:val="21"/>
          <w:szCs w:val="21"/>
          <w:shd w:val="clear" w:color="auto" w:fill="FFFFFF"/>
        </w:rPr>
        <w:t>È dalla sinergia tra enti che nascono i progetti migliori. Questa guida ne è il grande risultato.</w:t>
      </w:r>
      <w:r>
        <w:rPr>
          <w:rFonts w:ascii="HelveticaNeueLT Std" w:hAnsi="HelveticaNeueLT Std" w:cs="Arial"/>
          <w:i/>
          <w:color w:val="000000"/>
          <w:sz w:val="21"/>
          <w:szCs w:val="21"/>
          <w:shd w:val="clear" w:color="auto" w:fill="FFFFFF"/>
        </w:rPr>
        <w:t xml:space="preserve"> </w:t>
      </w:r>
      <w:r w:rsidRPr="009A5473">
        <w:rPr>
          <w:rFonts w:ascii="HelveticaNeueLT Std" w:hAnsi="HelveticaNeueLT Std" w:cs="Arial"/>
          <w:i/>
          <w:color w:val="000000"/>
          <w:sz w:val="21"/>
          <w:szCs w:val="21"/>
          <w:shd w:val="clear" w:color="auto" w:fill="FFFFFF"/>
        </w:rPr>
        <w:t>Un percorso appassionante, iniziato qualche anno fa, che ha trovato proficue convergenze proprio nei principi dell’inclusione e dell’accessibilità.</w:t>
      </w:r>
      <w:r>
        <w:rPr>
          <w:rFonts w:ascii="HelveticaNeueLT Std" w:hAnsi="HelveticaNeueLT Std" w:cs="Arial"/>
          <w:i/>
          <w:color w:val="000000"/>
          <w:sz w:val="21"/>
          <w:szCs w:val="21"/>
          <w:shd w:val="clear" w:color="auto" w:fill="FFFFFF"/>
        </w:rPr>
        <w:t xml:space="preserve"> </w:t>
      </w:r>
      <w:r w:rsidRPr="009A5473">
        <w:rPr>
          <w:rFonts w:ascii="HelveticaNeueLT Std" w:hAnsi="HelveticaNeueLT Std" w:cs="Arial"/>
          <w:i/>
          <w:color w:val="000000"/>
          <w:sz w:val="21"/>
          <w:szCs w:val="21"/>
          <w:shd w:val="clear" w:color="auto" w:fill="FFFFFF"/>
        </w:rPr>
        <w:t xml:space="preserve">Presentiamo con orgoglio un lavoro di grande qualità, pensato non per singole categorie di persone, ma rivolto, </w:t>
      </w:r>
      <w:r>
        <w:rPr>
          <w:rFonts w:ascii="HelveticaNeueLT Std" w:hAnsi="HelveticaNeueLT Std" w:cs="Arial"/>
          <w:i/>
          <w:color w:val="000000"/>
          <w:sz w:val="21"/>
          <w:szCs w:val="21"/>
          <w:shd w:val="clear" w:color="auto" w:fill="FFFFFF"/>
        </w:rPr>
        <w:t>finalmente, all’intera comunità”</w:t>
      </w:r>
      <w:r w:rsidRPr="009A5473">
        <w:rPr>
          <w:rFonts w:ascii="HelveticaNeueLT Std" w:hAnsi="HelveticaNeueLT Std" w:cs="Arial"/>
          <w:color w:val="000000"/>
          <w:sz w:val="21"/>
          <w:szCs w:val="21"/>
          <w:shd w:val="clear" w:color="auto" w:fill="FFFFFF"/>
        </w:rPr>
        <w:t>,</w:t>
      </w:r>
      <w:r>
        <w:rPr>
          <w:rFonts w:ascii="HelveticaNeueLT Std" w:hAnsi="HelveticaNeueLT Std" w:cs="Arial"/>
          <w:i/>
          <w:color w:val="000000"/>
          <w:sz w:val="21"/>
          <w:szCs w:val="21"/>
          <w:shd w:val="clear" w:color="auto" w:fill="FFFFFF"/>
        </w:rPr>
        <w:t xml:space="preserve"> </w:t>
      </w:r>
      <w:r>
        <w:rPr>
          <w:rFonts w:ascii="HelveticaNeueLT Std" w:hAnsi="HelveticaNeueLT Std" w:cs="Arial"/>
          <w:color w:val="000000"/>
          <w:sz w:val="21"/>
          <w:szCs w:val="21"/>
          <w:shd w:val="clear" w:color="auto" w:fill="FFFFFF"/>
        </w:rPr>
        <w:t xml:space="preserve">afferma </w:t>
      </w:r>
      <w:r w:rsidRPr="009A5473">
        <w:rPr>
          <w:rFonts w:ascii="HelveticaNeueLT Std" w:hAnsi="HelveticaNeueLT Std" w:cs="Arial"/>
          <w:b/>
          <w:color w:val="000000"/>
          <w:sz w:val="21"/>
          <w:szCs w:val="21"/>
          <w:shd w:val="clear" w:color="auto" w:fill="FFFFFF"/>
        </w:rPr>
        <w:t xml:space="preserve">Luciano </w:t>
      </w:r>
      <w:proofErr w:type="spellStart"/>
      <w:r w:rsidRPr="009A5473">
        <w:rPr>
          <w:rFonts w:ascii="HelveticaNeueLT Std" w:hAnsi="HelveticaNeueLT Std" w:cs="Arial"/>
          <w:b/>
          <w:color w:val="000000"/>
          <w:sz w:val="21"/>
          <w:szCs w:val="21"/>
          <w:shd w:val="clear" w:color="auto" w:fill="FFFFFF"/>
        </w:rPr>
        <w:t>Enderle</w:t>
      </w:r>
      <w:proofErr w:type="spellEnd"/>
      <w:r>
        <w:rPr>
          <w:rFonts w:ascii="HelveticaNeueLT Std" w:hAnsi="HelveticaNeueLT Std" w:cs="Arial"/>
          <w:color w:val="000000"/>
          <w:sz w:val="21"/>
          <w:szCs w:val="21"/>
          <w:shd w:val="clear" w:color="auto" w:fill="FFFFFF"/>
        </w:rPr>
        <w:t xml:space="preserve">, presidente </w:t>
      </w:r>
      <w:proofErr w:type="spellStart"/>
      <w:r w:rsidRPr="009A5473">
        <w:rPr>
          <w:rStyle w:val="Enfasigrassetto"/>
          <w:rFonts w:ascii="HelveticaNeueLT Std" w:hAnsi="HelveticaNeueLT Std" w:cs="Arial"/>
          <w:b w:val="0"/>
          <w:color w:val="000000"/>
          <w:sz w:val="21"/>
          <w:szCs w:val="21"/>
        </w:rPr>
        <w:t>Anffas</w:t>
      </w:r>
      <w:proofErr w:type="spellEnd"/>
      <w:r w:rsidRPr="009A5473">
        <w:rPr>
          <w:rStyle w:val="Enfasigrassetto"/>
          <w:rFonts w:ascii="HelveticaNeueLT Std" w:hAnsi="HelveticaNeueLT Std" w:cs="Arial"/>
          <w:b w:val="0"/>
          <w:color w:val="000000"/>
          <w:sz w:val="21"/>
          <w:szCs w:val="21"/>
        </w:rPr>
        <w:t xml:space="preserve"> Trentino </w:t>
      </w:r>
      <w:proofErr w:type="spellStart"/>
      <w:r w:rsidRPr="009A5473">
        <w:rPr>
          <w:rStyle w:val="Enfasigrassetto"/>
          <w:rFonts w:ascii="HelveticaNeueLT Std" w:hAnsi="HelveticaNeueLT Std" w:cs="Arial"/>
          <w:b w:val="0"/>
          <w:color w:val="000000"/>
          <w:sz w:val="21"/>
          <w:szCs w:val="21"/>
        </w:rPr>
        <w:t>Onlus</w:t>
      </w:r>
      <w:proofErr w:type="spellEnd"/>
      <w:r>
        <w:rPr>
          <w:rStyle w:val="Enfasigrassetto"/>
          <w:rFonts w:ascii="HelveticaNeueLT Std" w:hAnsi="HelveticaNeueLT Std" w:cs="Arial"/>
          <w:b w:val="0"/>
          <w:color w:val="000000"/>
          <w:sz w:val="21"/>
          <w:szCs w:val="21"/>
        </w:rPr>
        <w:t>.</w:t>
      </w:r>
    </w:p>
    <w:p w14:paraId="59460182" w14:textId="77777777" w:rsidR="009A5473" w:rsidRDefault="009A5473" w:rsidP="009A5473">
      <w:pPr>
        <w:pStyle w:val="xxxxmsonormal"/>
        <w:shd w:val="clear" w:color="auto" w:fill="FFFFFF"/>
        <w:spacing w:before="0" w:beforeAutospacing="0" w:after="0" w:afterAutospacing="0"/>
        <w:rPr>
          <w:rFonts w:ascii="HelveticaNeueLT Std" w:hAnsi="HelveticaNeueLT Std" w:cs="Arial"/>
          <w:color w:val="201F1E"/>
          <w:sz w:val="21"/>
          <w:szCs w:val="21"/>
        </w:rPr>
      </w:pPr>
      <w:r>
        <w:rPr>
          <w:rFonts w:ascii="HelveticaNeueLT Std" w:hAnsi="HelveticaNeueLT Std" w:cs="Arial"/>
          <w:color w:val="201F1E"/>
          <w:sz w:val="21"/>
          <w:szCs w:val="21"/>
        </w:rPr>
        <w:t xml:space="preserve">Per l’occasione saranno lanciate sui canali social del MUSE anche delle </w:t>
      </w:r>
      <w:r w:rsidRPr="00C17037">
        <w:rPr>
          <w:rFonts w:ascii="HelveticaNeueLT Std" w:hAnsi="HelveticaNeueLT Std" w:cs="Arial"/>
          <w:b/>
          <w:color w:val="201F1E"/>
          <w:sz w:val="21"/>
          <w:szCs w:val="21"/>
        </w:rPr>
        <w:t>video-interviste</w:t>
      </w:r>
      <w:r>
        <w:rPr>
          <w:rFonts w:ascii="HelveticaNeueLT Std" w:hAnsi="HelveticaNeueLT Std" w:cs="Arial"/>
          <w:color w:val="201F1E"/>
          <w:sz w:val="21"/>
          <w:szCs w:val="21"/>
        </w:rPr>
        <w:t xml:space="preserve"> che spiegano l’iniziativa dando voce ai protagonisti.</w:t>
      </w:r>
    </w:p>
    <w:p w14:paraId="6DB4BAFB" w14:textId="77777777" w:rsidR="009A5473" w:rsidRDefault="009A5473" w:rsidP="009A5473">
      <w:pPr>
        <w:pStyle w:val="xxxxmsonormal"/>
        <w:shd w:val="clear" w:color="auto" w:fill="FFFFFF"/>
        <w:spacing w:before="0" w:beforeAutospacing="0" w:after="0" w:afterAutospacing="0"/>
        <w:rPr>
          <w:rFonts w:ascii="HelveticaNeueLT Std" w:hAnsi="HelveticaNeueLT Std" w:cs="Arial"/>
          <w:color w:val="201F1E"/>
          <w:sz w:val="21"/>
          <w:szCs w:val="21"/>
        </w:rPr>
      </w:pPr>
    </w:p>
    <w:p w14:paraId="49761875" w14:textId="77777777" w:rsidR="009A5473" w:rsidRPr="009A5473" w:rsidRDefault="009A5473" w:rsidP="009A5473">
      <w:pPr>
        <w:pStyle w:val="xxxxmsonormal"/>
        <w:shd w:val="clear" w:color="auto" w:fill="FFFFFF"/>
        <w:spacing w:before="0" w:beforeAutospacing="0" w:after="0" w:afterAutospacing="0"/>
        <w:rPr>
          <w:rFonts w:ascii="HelveticaNeueLT Std" w:hAnsi="HelveticaNeueLT Std"/>
          <w:b/>
          <w:color w:val="222222"/>
          <w:sz w:val="21"/>
          <w:szCs w:val="21"/>
        </w:rPr>
      </w:pPr>
      <w:r w:rsidRPr="009A5473">
        <w:rPr>
          <w:rFonts w:ascii="HelveticaNeueLT Std" w:hAnsi="HelveticaNeueLT Std"/>
          <w:b/>
          <w:color w:val="222222"/>
          <w:sz w:val="21"/>
          <w:szCs w:val="21"/>
        </w:rPr>
        <w:t>---</w:t>
      </w:r>
    </w:p>
    <w:p w14:paraId="52952249" w14:textId="77777777" w:rsidR="009A5473" w:rsidRPr="009A7B29" w:rsidRDefault="009A5473" w:rsidP="009A5473">
      <w:pPr>
        <w:pStyle w:val="xxxxmsonormal"/>
        <w:shd w:val="clear" w:color="auto" w:fill="FFFFFF"/>
        <w:spacing w:before="0" w:beforeAutospacing="0" w:after="0" w:afterAutospacing="0"/>
        <w:jc w:val="both"/>
        <w:rPr>
          <w:rFonts w:ascii="HelveticaNeueLT Std" w:hAnsi="HelveticaNeueLT Std"/>
          <w:color w:val="222222"/>
          <w:sz w:val="21"/>
          <w:szCs w:val="21"/>
        </w:rPr>
      </w:pPr>
      <w:r w:rsidRPr="009A7B29">
        <w:rPr>
          <w:rFonts w:ascii="HelveticaNeueLT Std" w:hAnsi="HelveticaNeueLT Std" w:cs="Arial"/>
          <w:bCs/>
          <w:color w:val="201F1E"/>
          <w:sz w:val="21"/>
          <w:szCs w:val="21"/>
          <w:bdr w:val="none" w:sz="0" w:space="0" w:color="auto" w:frame="1"/>
        </w:rPr>
        <w:t>La nuova guida</w:t>
      </w:r>
      <w:r w:rsidRPr="009A7B29">
        <w:rPr>
          <w:rFonts w:ascii="HelveticaNeueLT Std" w:hAnsi="HelveticaNeueLT Std" w:cs="Arial"/>
          <w:b/>
          <w:bCs/>
          <w:color w:val="201F1E"/>
          <w:sz w:val="21"/>
          <w:szCs w:val="21"/>
          <w:bdr w:val="none" w:sz="0" w:space="0" w:color="auto" w:frame="1"/>
        </w:rPr>
        <w:t xml:space="preserve"> “MUSE facile da leggere”</w:t>
      </w:r>
      <w:r w:rsidRPr="009A7B29">
        <w:rPr>
          <w:rFonts w:ascii="HelveticaNeueLT Std" w:hAnsi="HelveticaNeueLT Std" w:cs="Arial"/>
          <w:color w:val="201F1E"/>
          <w:sz w:val="21"/>
          <w:szCs w:val="21"/>
          <w:bdr w:val="none" w:sz="0" w:space="0" w:color="auto" w:frame="1"/>
        </w:rPr>
        <w:t xml:space="preserve"> si inserisce nel quadro multiforme di azioni mirate a rendere il museo sempre più inclusivo, accessibile e partecipato. </w:t>
      </w:r>
    </w:p>
    <w:p w14:paraId="3E5125EF" w14:textId="77777777" w:rsidR="009A5473" w:rsidRDefault="009A5473" w:rsidP="009A5473">
      <w:pPr>
        <w:spacing w:after="0" w:line="240" w:lineRule="auto"/>
        <w:jc w:val="both"/>
        <w:rPr>
          <w:rFonts w:ascii="Arial" w:hAnsi="Arial" w:cs="Arial"/>
          <w:color w:val="201F1E"/>
          <w:bdr w:val="none" w:sz="0" w:space="0" w:color="auto" w:frame="1"/>
        </w:rPr>
      </w:pPr>
      <w:r w:rsidRPr="009A7B29">
        <w:rPr>
          <w:rStyle w:val="Enfasigrassetto"/>
          <w:rFonts w:ascii="HelveticaNeueLT Std" w:hAnsi="HelveticaNeueLT Std" w:cs="Arial"/>
          <w:b w:val="0"/>
          <w:bCs w:val="0"/>
          <w:color w:val="000000"/>
          <w:sz w:val="21"/>
          <w:szCs w:val="21"/>
        </w:rPr>
        <w:t>Un obiettivo, quello di valorizzare</w:t>
      </w:r>
      <w:r w:rsidRPr="63F29B97">
        <w:rPr>
          <w:rFonts w:ascii="HelveticaNeueLT Std" w:hAnsi="HelveticaNeueLT Std" w:cs="Arial"/>
          <w:b/>
          <w:bCs/>
          <w:color w:val="000000"/>
          <w:sz w:val="21"/>
          <w:szCs w:val="21"/>
        </w:rPr>
        <w:t> </w:t>
      </w:r>
      <w:r w:rsidRPr="009A7B29">
        <w:rPr>
          <w:rStyle w:val="Enfasigrassetto"/>
          <w:rFonts w:ascii="HelveticaNeueLT Std" w:hAnsi="HelveticaNeueLT Std" w:cs="Arial"/>
          <w:b w:val="0"/>
          <w:bCs w:val="0"/>
          <w:color w:val="000000"/>
          <w:sz w:val="21"/>
          <w:szCs w:val="21"/>
        </w:rPr>
        <w:t>la cultura dell'accoglienza e dell'accessibilità, che il MUSE, fin dalla sua genesi, ha concretizzato non solo attraverso scelte architettoniche, ma con varie iniziative e progetti di inclusione sociale e divulgazione scientifica</w:t>
      </w:r>
      <w:r w:rsidRPr="009A7B29">
        <w:rPr>
          <w:rFonts w:ascii="HelveticaNeueLT Std" w:hAnsi="HelveticaNeueLT Std"/>
          <w:color w:val="000000"/>
          <w:sz w:val="21"/>
          <w:szCs w:val="21"/>
          <w:shd w:val="clear" w:color="auto" w:fill="FFFFFF"/>
        </w:rPr>
        <w:t> </w:t>
      </w:r>
      <w:r w:rsidRPr="009A7B29">
        <w:rPr>
          <w:rStyle w:val="Enfasicorsivo"/>
          <w:rFonts w:ascii="HelveticaNeueLT Std" w:hAnsi="HelveticaNeueLT Std"/>
          <w:color w:val="000000"/>
          <w:sz w:val="21"/>
          <w:szCs w:val="21"/>
          <w:shd w:val="clear" w:color="auto" w:fill="FFFFFF"/>
        </w:rPr>
        <w:t xml:space="preserve">for </w:t>
      </w:r>
      <w:proofErr w:type="spellStart"/>
      <w:r w:rsidRPr="009A7B29">
        <w:rPr>
          <w:rStyle w:val="Enfasicorsivo"/>
          <w:rFonts w:ascii="HelveticaNeueLT Std" w:hAnsi="HelveticaNeueLT Std"/>
          <w:color w:val="000000"/>
          <w:sz w:val="21"/>
          <w:szCs w:val="21"/>
          <w:shd w:val="clear" w:color="auto" w:fill="FFFFFF"/>
        </w:rPr>
        <w:t>all</w:t>
      </w:r>
      <w:proofErr w:type="spellEnd"/>
      <w:r w:rsidRPr="63F29B97">
        <w:rPr>
          <w:rStyle w:val="Enfasicorsivo"/>
          <w:rFonts w:ascii="HelveticaNeueLT Std" w:hAnsi="HelveticaNeueLT Std"/>
          <w:i w:val="0"/>
          <w:iCs w:val="0"/>
          <w:color w:val="000000"/>
          <w:sz w:val="21"/>
          <w:szCs w:val="21"/>
          <w:shd w:val="clear" w:color="auto" w:fill="FFFFFF"/>
        </w:rPr>
        <w:t xml:space="preserve">, per tutti. </w:t>
      </w:r>
      <w:r w:rsidRPr="009A7B29">
        <w:rPr>
          <w:rStyle w:val="Enfasigrassetto"/>
          <w:rFonts w:ascii="HelveticaNeueLT Std" w:hAnsi="HelveticaNeueLT Std" w:cs="Arial"/>
          <w:b w:val="0"/>
          <w:bCs w:val="0"/>
          <w:color w:val="000000"/>
          <w:sz w:val="21"/>
          <w:szCs w:val="21"/>
        </w:rPr>
        <w:t xml:space="preserve">Dalle </w:t>
      </w:r>
      <w:r w:rsidRPr="63F29B97">
        <w:rPr>
          <w:rStyle w:val="Enfasigrassetto"/>
          <w:rFonts w:ascii="HelveticaNeueLT Std" w:hAnsi="HelveticaNeueLT Std" w:cs="Arial"/>
          <w:i/>
          <w:iCs/>
          <w:color w:val="000000"/>
          <w:sz w:val="21"/>
          <w:szCs w:val="21"/>
        </w:rPr>
        <w:t>Visite in Tandem</w:t>
      </w:r>
      <w:r w:rsidRPr="009A7B29">
        <w:rPr>
          <w:rStyle w:val="Enfasigrassetto"/>
          <w:rFonts w:ascii="HelveticaNeueLT Std" w:hAnsi="HelveticaNeueLT Std" w:cs="Arial"/>
          <w:b w:val="0"/>
          <w:bCs w:val="0"/>
          <w:color w:val="000000"/>
          <w:sz w:val="21"/>
          <w:szCs w:val="21"/>
        </w:rPr>
        <w:t xml:space="preserve">, </w:t>
      </w:r>
      <w:r w:rsidRPr="009A7B29">
        <w:rPr>
          <w:rFonts w:ascii="HelveticaNeueLT Std" w:hAnsi="HelveticaNeueLT Std"/>
          <w:color w:val="000000"/>
          <w:sz w:val="21"/>
          <w:szCs w:val="21"/>
          <w:shd w:val="clear" w:color="auto" w:fill="FFFFFF"/>
        </w:rPr>
        <w:t xml:space="preserve">nelle quali persone con disabilità conducono il pubblico alla scoperta del museo e dei suoi contenuti insieme alle guide scientifiche del museo, alla sezione </w:t>
      </w:r>
      <w:r w:rsidRPr="63F29B97">
        <w:rPr>
          <w:rFonts w:ascii="HelveticaNeueLT Std" w:hAnsi="HelveticaNeueLT Std"/>
          <w:b/>
          <w:bCs/>
          <w:i/>
          <w:iCs/>
          <w:color w:val="000000"/>
          <w:sz w:val="21"/>
          <w:szCs w:val="21"/>
          <w:shd w:val="clear" w:color="auto" w:fill="FFFFFF"/>
        </w:rPr>
        <w:t>Open MUSE</w:t>
      </w:r>
      <w:r w:rsidRPr="009A7B29">
        <w:rPr>
          <w:rFonts w:ascii="HelveticaNeueLT Std" w:hAnsi="HelveticaNeueLT Std"/>
          <w:color w:val="000000"/>
          <w:sz w:val="21"/>
          <w:szCs w:val="21"/>
          <w:shd w:val="clear" w:color="auto" w:fill="FFFFFF"/>
        </w:rPr>
        <w:t xml:space="preserve">, nata durante il </w:t>
      </w:r>
      <w:proofErr w:type="spellStart"/>
      <w:r w:rsidRPr="009A7B29">
        <w:rPr>
          <w:rFonts w:ascii="HelveticaNeueLT Std" w:hAnsi="HelveticaNeueLT Std"/>
          <w:color w:val="000000"/>
          <w:sz w:val="21"/>
          <w:szCs w:val="21"/>
          <w:shd w:val="clear" w:color="auto" w:fill="FFFFFF"/>
        </w:rPr>
        <w:t>lockdown</w:t>
      </w:r>
      <w:proofErr w:type="spellEnd"/>
      <w:r w:rsidRPr="009A7B29">
        <w:rPr>
          <w:rFonts w:ascii="HelveticaNeueLT Std" w:hAnsi="HelveticaNeueLT Std"/>
          <w:color w:val="000000"/>
          <w:sz w:val="21"/>
          <w:szCs w:val="21"/>
          <w:shd w:val="clear" w:color="auto" w:fill="FFFFFF"/>
        </w:rPr>
        <w:t xml:space="preserve"> della scor</w:t>
      </w:r>
      <w:r>
        <w:rPr>
          <w:rFonts w:ascii="HelveticaNeueLT Std" w:hAnsi="HelveticaNeueLT Std"/>
          <w:color w:val="000000"/>
          <w:sz w:val="21"/>
          <w:szCs w:val="21"/>
          <w:shd w:val="clear" w:color="auto" w:fill="FFFFFF"/>
        </w:rPr>
        <w:t>s</w:t>
      </w:r>
      <w:r w:rsidRPr="009A7B29">
        <w:rPr>
          <w:rFonts w:ascii="HelveticaNeueLT Std" w:hAnsi="HelveticaNeueLT Std"/>
          <w:color w:val="000000"/>
          <w:sz w:val="21"/>
          <w:szCs w:val="21"/>
          <w:shd w:val="clear" w:color="auto" w:fill="FFFFFF"/>
        </w:rPr>
        <w:t xml:space="preserve">a primavera, </w:t>
      </w:r>
      <w:r w:rsidRPr="009A7B29">
        <w:rPr>
          <w:rStyle w:val="Enfasigrassetto"/>
          <w:rFonts w:ascii="HelveticaNeueLT Std" w:hAnsi="HelveticaNeueLT Std" w:cs="Arial"/>
          <w:b w:val="0"/>
          <w:bCs w:val="0"/>
          <w:color w:val="000000"/>
          <w:sz w:val="21"/>
          <w:szCs w:val="21"/>
        </w:rPr>
        <w:t>che mette a disposizione contenuti video tradotti in</w:t>
      </w:r>
      <w:r w:rsidRPr="63F29B97">
        <w:rPr>
          <w:rFonts w:ascii="HelveticaNeueLT Std" w:hAnsi="HelveticaNeueLT Std" w:cs="Arial"/>
          <w:b/>
          <w:bCs/>
          <w:color w:val="000000"/>
          <w:sz w:val="21"/>
          <w:szCs w:val="21"/>
        </w:rPr>
        <w:t> </w:t>
      </w:r>
      <w:r w:rsidRPr="009A7B29">
        <w:rPr>
          <w:rStyle w:val="Enfasigrassetto"/>
          <w:rFonts w:ascii="HelveticaNeueLT Std" w:hAnsi="HelveticaNeueLT Std" w:cs="Arial"/>
          <w:b w:val="0"/>
          <w:bCs w:val="0"/>
          <w:color w:val="000000"/>
          <w:sz w:val="21"/>
          <w:szCs w:val="21"/>
        </w:rPr>
        <w:t>LIS per le persone sorde e altre risorse culturali fruibili dal pubblico delle persone cieche e ipovedenti. Da</w:t>
      </w:r>
      <w:r w:rsidRPr="009A7B29">
        <w:rPr>
          <w:rFonts w:ascii="HelveticaNeueLT Std" w:hAnsi="HelveticaNeueLT Std"/>
          <w:color w:val="000000"/>
          <w:sz w:val="21"/>
          <w:szCs w:val="21"/>
          <w:shd w:val="clear" w:color="auto" w:fill="FFFFFF"/>
        </w:rPr>
        <w:t>ll’evento “</w:t>
      </w:r>
      <w:r w:rsidRPr="009A7B29">
        <w:rPr>
          <w:rStyle w:val="Enfasigrassetto"/>
          <w:rFonts w:ascii="HelveticaNeueLT Std" w:hAnsi="HelveticaNeueLT Std" w:cs="Arial"/>
          <w:color w:val="000000"/>
          <w:sz w:val="21"/>
          <w:szCs w:val="21"/>
        </w:rPr>
        <w:t>Al MUSE si sta bene</w:t>
      </w:r>
      <w:r w:rsidRPr="009A7B29">
        <w:rPr>
          <w:rStyle w:val="Enfasigrassetto"/>
          <w:rFonts w:ascii="HelveticaNeueLT Std" w:hAnsi="HelveticaNeueLT Std" w:cs="Arial"/>
          <w:b w:val="0"/>
          <w:bCs w:val="0"/>
          <w:color w:val="000000"/>
          <w:sz w:val="21"/>
          <w:szCs w:val="21"/>
        </w:rPr>
        <w:t>”</w:t>
      </w:r>
      <w:r>
        <w:rPr>
          <w:rStyle w:val="Enfasigrassetto"/>
          <w:rFonts w:ascii="HelveticaNeueLT Std" w:hAnsi="HelveticaNeueLT Std" w:cs="Arial"/>
          <w:b w:val="0"/>
          <w:bCs w:val="0"/>
          <w:color w:val="000000"/>
          <w:sz w:val="21"/>
          <w:szCs w:val="21"/>
        </w:rPr>
        <w:t xml:space="preserve"> per la</w:t>
      </w:r>
      <w:r w:rsidRPr="009A7B29">
        <w:rPr>
          <w:rStyle w:val="Enfasigrassetto"/>
          <w:rFonts w:ascii="HelveticaNeueLT Std" w:hAnsi="HelveticaNeueLT Std" w:cs="Arial"/>
          <w:b w:val="0"/>
          <w:bCs w:val="0"/>
          <w:color w:val="000000"/>
          <w:sz w:val="21"/>
          <w:szCs w:val="21"/>
        </w:rPr>
        <w:t xml:space="preserve"> Giornata internazionale delle persone con disabilità</w:t>
      </w:r>
      <w:r>
        <w:rPr>
          <w:rStyle w:val="Enfasigrassetto"/>
          <w:rFonts w:ascii="HelveticaNeueLT Std" w:hAnsi="HelveticaNeueLT Std" w:cs="Arial"/>
          <w:b w:val="0"/>
          <w:bCs w:val="0"/>
          <w:color w:val="000000"/>
          <w:sz w:val="21"/>
          <w:szCs w:val="21"/>
        </w:rPr>
        <w:t xml:space="preserve"> alle tante iniziative che coinvolgono, sin dalle fasi di progettazione, i tanti pubblici del museo (infanti, famiglie, teenager, anziani e persone con bisogni speciali…) al fine di sostenere la piena inclusione in ogni ambito della vita.</w:t>
      </w:r>
    </w:p>
    <w:p w14:paraId="4A290C61" w14:textId="77777777" w:rsidR="009A5473" w:rsidRDefault="009A5473" w:rsidP="009A5473">
      <w:pPr>
        <w:pStyle w:val="xxxxmsonormal"/>
        <w:shd w:val="clear" w:color="auto" w:fill="FFFFFF"/>
        <w:spacing w:before="0" w:beforeAutospacing="0" w:after="0" w:afterAutospacing="0"/>
        <w:rPr>
          <w:rFonts w:ascii="Arial" w:hAnsi="Arial" w:cs="Arial"/>
          <w:color w:val="201F1E"/>
          <w:sz w:val="22"/>
          <w:szCs w:val="22"/>
        </w:rPr>
      </w:pPr>
    </w:p>
    <w:p w14:paraId="0AE5AC8F" w14:textId="77777777" w:rsidR="009A5473" w:rsidRDefault="009A5473" w:rsidP="009A5473">
      <w:pPr>
        <w:pStyle w:val="xxxxmsonormal"/>
        <w:shd w:val="clear" w:color="auto" w:fill="FFFFFF"/>
        <w:spacing w:before="0" w:beforeAutospacing="0" w:after="0" w:afterAutospacing="0"/>
        <w:rPr>
          <w:rFonts w:ascii="HelveticaNeueLT Std" w:hAnsi="HelveticaNeueLT Std" w:cs="Arial"/>
          <w:color w:val="201F1E"/>
          <w:sz w:val="21"/>
          <w:szCs w:val="21"/>
        </w:rPr>
      </w:pPr>
      <w:r>
        <w:rPr>
          <w:rFonts w:ascii="HelveticaNeueLT Std" w:hAnsi="HelveticaNeueLT Std" w:cs="Arial"/>
          <w:color w:val="201F1E"/>
          <w:sz w:val="21"/>
          <w:szCs w:val="21"/>
        </w:rPr>
        <w:t>---</w:t>
      </w:r>
    </w:p>
    <w:p w14:paraId="2819AB37" w14:textId="62C911E5" w:rsidR="009A5473" w:rsidRPr="009A7B29" w:rsidRDefault="009A5473" w:rsidP="009A5473">
      <w:pPr>
        <w:pStyle w:val="xxxxmsonormal"/>
        <w:shd w:val="clear" w:color="auto" w:fill="FFFFFF"/>
        <w:spacing w:before="0" w:beforeAutospacing="0" w:after="0" w:afterAutospacing="0"/>
        <w:rPr>
          <w:rFonts w:ascii="HelveticaNeueLT Std" w:hAnsi="HelveticaNeueLT Std" w:cs="Arial"/>
          <w:color w:val="201F1E"/>
          <w:sz w:val="21"/>
          <w:szCs w:val="21"/>
        </w:rPr>
      </w:pPr>
      <w:r w:rsidRPr="009A7B29">
        <w:rPr>
          <w:rFonts w:ascii="HelveticaNeueLT Std" w:hAnsi="HelveticaNeueLT Std" w:cs="Arial"/>
          <w:color w:val="201F1E"/>
          <w:sz w:val="21"/>
          <w:szCs w:val="21"/>
        </w:rPr>
        <w:t>Si ringrazia</w:t>
      </w:r>
      <w:r w:rsidR="00A969AF">
        <w:rPr>
          <w:rFonts w:ascii="HelveticaNeueLT Std" w:hAnsi="HelveticaNeueLT Std" w:cs="Arial"/>
          <w:color w:val="201F1E"/>
          <w:sz w:val="21"/>
          <w:szCs w:val="21"/>
        </w:rPr>
        <w:t>no</w:t>
      </w:r>
      <w:r w:rsidRPr="009A7B29">
        <w:rPr>
          <w:rFonts w:ascii="HelveticaNeueLT Std" w:hAnsi="HelveticaNeueLT Std" w:cs="Arial"/>
          <w:color w:val="201F1E"/>
          <w:sz w:val="21"/>
          <w:szCs w:val="21"/>
        </w:rPr>
        <w:t xml:space="preserve"> </w:t>
      </w:r>
      <w:r>
        <w:rPr>
          <w:rFonts w:ascii="HelveticaNeueLT Std" w:hAnsi="HelveticaNeueLT Std" w:cs="Arial"/>
          <w:color w:val="201F1E"/>
          <w:sz w:val="21"/>
          <w:szCs w:val="21"/>
        </w:rPr>
        <w:t xml:space="preserve">il </w:t>
      </w:r>
      <w:r w:rsidRPr="009A7B29">
        <w:rPr>
          <w:rFonts w:ascii="HelveticaNeueLT Std" w:hAnsi="HelveticaNeueLT Std" w:cs="Arial"/>
          <w:b/>
          <w:color w:val="201F1E"/>
          <w:sz w:val="21"/>
          <w:szCs w:val="21"/>
        </w:rPr>
        <w:t xml:space="preserve">Fondo di </w:t>
      </w:r>
      <w:r>
        <w:rPr>
          <w:rFonts w:ascii="HelveticaNeueLT Std" w:hAnsi="HelveticaNeueLT Std" w:cs="Arial"/>
          <w:b/>
          <w:color w:val="201F1E"/>
          <w:sz w:val="21"/>
          <w:szCs w:val="21"/>
        </w:rPr>
        <w:t>b</w:t>
      </w:r>
      <w:r w:rsidRPr="009A7B29">
        <w:rPr>
          <w:rFonts w:ascii="HelveticaNeueLT Std" w:hAnsi="HelveticaNeueLT Std" w:cs="Arial"/>
          <w:b/>
          <w:color w:val="201F1E"/>
          <w:sz w:val="21"/>
          <w:szCs w:val="21"/>
        </w:rPr>
        <w:t xml:space="preserve">eneficenza </w:t>
      </w:r>
      <w:r>
        <w:rPr>
          <w:rFonts w:ascii="HelveticaNeueLT Std" w:hAnsi="HelveticaNeueLT Std" w:cs="Arial"/>
          <w:b/>
          <w:color w:val="201F1E"/>
          <w:sz w:val="21"/>
          <w:szCs w:val="21"/>
        </w:rPr>
        <w:t xml:space="preserve">ed opere di carattere sociale e culturale </w:t>
      </w:r>
      <w:r w:rsidRPr="009A7B29">
        <w:rPr>
          <w:rFonts w:ascii="HelveticaNeueLT Std" w:hAnsi="HelveticaNeueLT Std" w:cs="Arial"/>
          <w:b/>
          <w:color w:val="201F1E"/>
          <w:sz w:val="21"/>
          <w:szCs w:val="21"/>
        </w:rPr>
        <w:t>di Intesa Sanpaolo</w:t>
      </w:r>
      <w:r w:rsidRPr="009A7B29">
        <w:rPr>
          <w:rFonts w:ascii="HelveticaNeueLT Std" w:hAnsi="HelveticaNeueLT Std" w:cs="Arial"/>
          <w:color w:val="201F1E"/>
          <w:sz w:val="21"/>
          <w:szCs w:val="21"/>
        </w:rPr>
        <w:t xml:space="preserve">  </w:t>
      </w:r>
    </w:p>
    <w:p w14:paraId="7BCA1878" w14:textId="45471C63" w:rsidR="009A5473" w:rsidRPr="009A7B29" w:rsidRDefault="00A969AF" w:rsidP="009A5473">
      <w:pPr>
        <w:pStyle w:val="xxxxmsonormal"/>
        <w:shd w:val="clear" w:color="auto" w:fill="FFFFFF"/>
        <w:spacing w:before="0" w:beforeAutospacing="0" w:after="0" w:afterAutospacing="0"/>
        <w:rPr>
          <w:rFonts w:ascii="HelveticaNeueLT Std" w:hAnsi="HelveticaNeueLT Std" w:cs="Arial"/>
          <w:color w:val="201F1E"/>
          <w:sz w:val="21"/>
          <w:szCs w:val="21"/>
        </w:rPr>
      </w:pPr>
      <w:r>
        <w:rPr>
          <w:rFonts w:ascii="HelveticaNeueLT Std" w:hAnsi="HelveticaNeueLT Std" w:cs="Arial"/>
          <w:color w:val="201F1E"/>
          <w:sz w:val="21"/>
          <w:szCs w:val="21"/>
        </w:rPr>
        <w:t>e</w:t>
      </w:r>
      <w:r w:rsidR="009A5473" w:rsidRPr="009A7B29">
        <w:rPr>
          <w:rFonts w:ascii="HelveticaNeueLT Std" w:hAnsi="HelveticaNeueLT Std" w:cs="Arial"/>
          <w:color w:val="201F1E"/>
          <w:sz w:val="21"/>
          <w:szCs w:val="21"/>
        </w:rPr>
        <w:t xml:space="preserve"> tutti coloro che hanno voluto devolvere il proprio </w:t>
      </w:r>
      <w:r w:rsidR="009A5473" w:rsidRPr="009A7B29">
        <w:rPr>
          <w:rFonts w:ascii="HelveticaNeueLT Std" w:hAnsi="HelveticaNeueLT Std" w:cs="Arial"/>
          <w:b/>
          <w:color w:val="201F1E"/>
          <w:sz w:val="21"/>
          <w:szCs w:val="21"/>
        </w:rPr>
        <w:t>5x1000</w:t>
      </w:r>
      <w:r w:rsidR="009A5473" w:rsidRPr="009A7B29">
        <w:rPr>
          <w:rFonts w:ascii="HelveticaNeueLT Std" w:hAnsi="HelveticaNeueLT Std" w:cs="Arial"/>
          <w:color w:val="201F1E"/>
          <w:sz w:val="21"/>
          <w:szCs w:val="21"/>
        </w:rPr>
        <w:t xml:space="preserve"> per questo progetto</w:t>
      </w:r>
      <w:r>
        <w:rPr>
          <w:rFonts w:ascii="HelveticaNeueLT Std" w:hAnsi="HelveticaNeueLT Std" w:cs="Arial"/>
          <w:color w:val="201F1E"/>
          <w:sz w:val="21"/>
          <w:szCs w:val="21"/>
        </w:rPr>
        <w:t>.</w:t>
      </w:r>
      <w:bookmarkStart w:id="0" w:name="_GoBack"/>
      <w:bookmarkEnd w:id="0"/>
    </w:p>
    <w:p w14:paraId="65DDD6A1" w14:textId="77777777" w:rsidR="00010E3C" w:rsidRPr="00015F04" w:rsidRDefault="00010E3C">
      <w:pPr>
        <w:rPr>
          <w:rFonts w:ascii="HelveticaNeueLT Std" w:hAnsi="HelveticaNeueLT Std" w:cs="Arial"/>
          <w:sz w:val="21"/>
          <w:szCs w:val="21"/>
        </w:rPr>
      </w:pPr>
    </w:p>
    <w:sectPr w:rsidR="00010E3C" w:rsidRPr="00015F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05"/>
    <w:rsid w:val="00010E3C"/>
    <w:rsid w:val="00015F04"/>
    <w:rsid w:val="000A6104"/>
    <w:rsid w:val="001075DC"/>
    <w:rsid w:val="00393CFC"/>
    <w:rsid w:val="00457F72"/>
    <w:rsid w:val="00466A64"/>
    <w:rsid w:val="00531A4B"/>
    <w:rsid w:val="0068233C"/>
    <w:rsid w:val="00734EB1"/>
    <w:rsid w:val="008F64C3"/>
    <w:rsid w:val="009A5473"/>
    <w:rsid w:val="009A7B29"/>
    <w:rsid w:val="009E47A8"/>
    <w:rsid w:val="00A60086"/>
    <w:rsid w:val="00A969AF"/>
    <w:rsid w:val="00AE4E3F"/>
    <w:rsid w:val="00BF5C05"/>
    <w:rsid w:val="00C018AF"/>
    <w:rsid w:val="00C17037"/>
    <w:rsid w:val="00D10164"/>
    <w:rsid w:val="00DD07C6"/>
    <w:rsid w:val="00EA66E3"/>
    <w:rsid w:val="00EA6BD3"/>
    <w:rsid w:val="00F04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8800"/>
  <w15:chartTrackingRefBased/>
  <w15:docId w15:val="{A13B0C53-78A4-4B95-AADD-99182EBE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xxmsonormal">
    <w:name w:val="x_xxxmsonormal"/>
    <w:basedOn w:val="Normale"/>
    <w:rsid w:val="00AE4E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msonormal">
    <w:name w:val="x_xxmsonormal"/>
    <w:basedOn w:val="Normale"/>
    <w:rsid w:val="00AE4E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F64C3"/>
    <w:rPr>
      <w:color w:val="0563C1" w:themeColor="hyperlink"/>
      <w:u w:val="single"/>
    </w:rPr>
  </w:style>
  <w:style w:type="character" w:customStyle="1" w:styleId="UnresolvedMention">
    <w:name w:val="Unresolved Mention"/>
    <w:basedOn w:val="Carpredefinitoparagrafo"/>
    <w:uiPriority w:val="99"/>
    <w:semiHidden/>
    <w:unhideWhenUsed/>
    <w:rsid w:val="008F64C3"/>
    <w:rPr>
      <w:color w:val="605E5C"/>
      <w:shd w:val="clear" w:color="auto" w:fill="E1DFDD"/>
    </w:rPr>
  </w:style>
  <w:style w:type="paragraph" w:styleId="NormaleWeb">
    <w:name w:val="Normal (Web)"/>
    <w:basedOn w:val="Normale"/>
    <w:uiPriority w:val="99"/>
    <w:semiHidden/>
    <w:unhideWhenUsed/>
    <w:rsid w:val="00DD07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D07C6"/>
    <w:rPr>
      <w:b/>
      <w:bCs/>
    </w:rPr>
  </w:style>
  <w:style w:type="character" w:customStyle="1" w:styleId="markwdjz7f04r">
    <w:name w:val="markwdjz7f04r"/>
    <w:basedOn w:val="Carpredefinitoparagrafo"/>
    <w:rsid w:val="00DD07C6"/>
  </w:style>
  <w:style w:type="character" w:customStyle="1" w:styleId="markpoupezxpp">
    <w:name w:val="markpoupezxpp"/>
    <w:basedOn w:val="Carpredefinitoparagrafo"/>
    <w:rsid w:val="00DD07C6"/>
  </w:style>
  <w:style w:type="character" w:customStyle="1" w:styleId="mark2whkl452e">
    <w:name w:val="mark2whkl452e"/>
    <w:basedOn w:val="Carpredefinitoparagrafo"/>
    <w:rsid w:val="00DD07C6"/>
  </w:style>
  <w:style w:type="character" w:styleId="Enfasicorsivo">
    <w:name w:val="Emphasis"/>
    <w:basedOn w:val="Carpredefinitoparagrafo"/>
    <w:uiPriority w:val="20"/>
    <w:qFormat/>
    <w:rsid w:val="00DD07C6"/>
    <w:rPr>
      <w:i/>
      <w:iCs/>
    </w:rPr>
  </w:style>
  <w:style w:type="character" w:customStyle="1" w:styleId="ms-rteelement-textdefault">
    <w:name w:val="ms-rteelement-textdefault"/>
    <w:basedOn w:val="Carpredefinitoparagrafo"/>
    <w:rsid w:val="00F049A2"/>
  </w:style>
  <w:style w:type="character" w:styleId="Collegamentovisitato">
    <w:name w:val="FollowedHyperlink"/>
    <w:basedOn w:val="Carpredefinitoparagrafo"/>
    <w:uiPriority w:val="99"/>
    <w:semiHidden/>
    <w:unhideWhenUsed/>
    <w:rsid w:val="0068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5852">
      <w:bodyDiv w:val="1"/>
      <w:marLeft w:val="0"/>
      <w:marRight w:val="0"/>
      <w:marTop w:val="0"/>
      <w:marBottom w:val="0"/>
      <w:divBdr>
        <w:top w:val="none" w:sz="0" w:space="0" w:color="auto"/>
        <w:left w:val="none" w:sz="0" w:space="0" w:color="auto"/>
        <w:bottom w:val="none" w:sz="0" w:space="0" w:color="auto"/>
        <w:right w:val="none" w:sz="0" w:space="0" w:color="auto"/>
      </w:divBdr>
    </w:div>
    <w:div w:id="695891236">
      <w:bodyDiv w:val="1"/>
      <w:marLeft w:val="0"/>
      <w:marRight w:val="0"/>
      <w:marTop w:val="0"/>
      <w:marBottom w:val="0"/>
      <w:divBdr>
        <w:top w:val="none" w:sz="0" w:space="0" w:color="auto"/>
        <w:left w:val="none" w:sz="0" w:space="0" w:color="auto"/>
        <w:bottom w:val="none" w:sz="0" w:space="0" w:color="auto"/>
        <w:right w:val="none" w:sz="0" w:space="0" w:color="auto"/>
      </w:divBdr>
    </w:div>
    <w:div w:id="704016028">
      <w:bodyDiv w:val="1"/>
      <w:marLeft w:val="0"/>
      <w:marRight w:val="0"/>
      <w:marTop w:val="0"/>
      <w:marBottom w:val="0"/>
      <w:divBdr>
        <w:top w:val="none" w:sz="0" w:space="0" w:color="auto"/>
        <w:left w:val="none" w:sz="0" w:space="0" w:color="auto"/>
        <w:bottom w:val="none" w:sz="0" w:space="0" w:color="auto"/>
        <w:right w:val="none" w:sz="0" w:space="0" w:color="auto"/>
      </w:divBdr>
    </w:div>
    <w:div w:id="1387408763">
      <w:bodyDiv w:val="1"/>
      <w:marLeft w:val="0"/>
      <w:marRight w:val="0"/>
      <w:marTop w:val="0"/>
      <w:marBottom w:val="0"/>
      <w:divBdr>
        <w:top w:val="none" w:sz="0" w:space="0" w:color="auto"/>
        <w:left w:val="none" w:sz="0" w:space="0" w:color="auto"/>
        <w:bottom w:val="none" w:sz="0" w:space="0" w:color="auto"/>
        <w:right w:val="none" w:sz="0" w:space="0" w:color="auto"/>
      </w:divBdr>
      <w:divsChild>
        <w:div w:id="2139646600">
          <w:marLeft w:val="0"/>
          <w:marRight w:val="0"/>
          <w:marTop w:val="0"/>
          <w:marBottom w:val="0"/>
          <w:divBdr>
            <w:top w:val="none" w:sz="0" w:space="0" w:color="auto"/>
            <w:left w:val="none" w:sz="0" w:space="0" w:color="auto"/>
            <w:bottom w:val="none" w:sz="0" w:space="0" w:color="auto"/>
            <w:right w:val="none" w:sz="0" w:space="0" w:color="auto"/>
          </w:divBdr>
        </w:div>
        <w:div w:id="306513999">
          <w:marLeft w:val="0"/>
          <w:marRight w:val="0"/>
          <w:marTop w:val="0"/>
          <w:marBottom w:val="0"/>
          <w:divBdr>
            <w:top w:val="none" w:sz="0" w:space="0" w:color="auto"/>
            <w:left w:val="none" w:sz="0" w:space="0" w:color="auto"/>
            <w:bottom w:val="none" w:sz="0" w:space="0" w:color="auto"/>
            <w:right w:val="none" w:sz="0" w:space="0" w:color="auto"/>
          </w:divBdr>
        </w:div>
      </w:divsChild>
    </w:div>
    <w:div w:id="1748306617">
      <w:bodyDiv w:val="1"/>
      <w:marLeft w:val="0"/>
      <w:marRight w:val="0"/>
      <w:marTop w:val="0"/>
      <w:marBottom w:val="0"/>
      <w:divBdr>
        <w:top w:val="none" w:sz="0" w:space="0" w:color="auto"/>
        <w:left w:val="none" w:sz="0" w:space="0" w:color="auto"/>
        <w:bottom w:val="none" w:sz="0" w:space="0" w:color="auto"/>
        <w:right w:val="none" w:sz="0" w:space="0" w:color="auto"/>
      </w:divBdr>
      <w:divsChild>
        <w:div w:id="2050640670">
          <w:marLeft w:val="0"/>
          <w:marRight w:val="0"/>
          <w:marTop w:val="0"/>
          <w:marBottom w:val="0"/>
          <w:divBdr>
            <w:top w:val="none" w:sz="0" w:space="0" w:color="auto"/>
            <w:left w:val="none" w:sz="0" w:space="0" w:color="auto"/>
            <w:bottom w:val="none" w:sz="0" w:space="0" w:color="auto"/>
            <w:right w:val="none" w:sz="0" w:space="0" w:color="auto"/>
          </w:divBdr>
        </w:div>
        <w:div w:id="167506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2" ma:contentTypeDescription="Creare un nuovo documento." ma:contentTypeScope="" ma:versionID="c5fadf64633ac11a379254fd97edb249">
  <xsd:schema xmlns:xsd="http://www.w3.org/2001/XMLSchema" xmlns:xs="http://www.w3.org/2001/XMLSchema" xmlns:p="http://schemas.microsoft.com/office/2006/metadata/properties" xmlns:ns2="3f2b7cb5-7e1e-46a4-8ad9-b027c2e67245" xmlns:ns3="36e33dac-e672-449e-83de-762d78ddecd7" targetNamespace="http://schemas.microsoft.com/office/2006/metadata/properties" ma:root="true" ma:fieldsID="e04b54b97fdf8bcaf8f0c6b177de669b" ns2:_="" ns3:_="">
    <xsd:import namespace="3f2b7cb5-7e1e-46a4-8ad9-b027c2e67245"/>
    <xsd:import namespace="36e33dac-e672-449e-83de-762d78dde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35640-57C0-41A7-9644-3A3AC03AA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BE829-031C-46CF-A96F-7ED391CA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b7cb5-7e1e-46a4-8ad9-b027c2e67245"/>
    <ds:schemaRef ds:uri="36e33dac-e672-449e-83de-762d78dde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13A7F-2821-4DED-9184-571183C94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846</Words>
  <Characters>4827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Tardio</dc:creator>
  <cp:keywords/>
  <dc:description/>
  <cp:lastModifiedBy>Tommaso Gasperotti</cp:lastModifiedBy>
  <cp:revision>10</cp:revision>
  <dcterms:created xsi:type="dcterms:W3CDTF">2020-11-25T15:01:00Z</dcterms:created>
  <dcterms:modified xsi:type="dcterms:W3CDTF">2020-12-02T13:38:00Z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